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FD75" w14:textId="77777777" w:rsidR="0083380C" w:rsidRPr="00F65363" w:rsidRDefault="00FC3B93" w:rsidP="00B87DFD">
      <w:pPr>
        <w:spacing w:after="240"/>
        <w:jc w:val="center"/>
        <w:rPr>
          <w:rFonts w:ascii="Garamond" w:hAnsi="Garamond"/>
          <w:b/>
        </w:rPr>
      </w:pPr>
      <w:r w:rsidRPr="00F65363">
        <w:rPr>
          <w:rFonts w:ascii="Garamond" w:hAnsi="Garamond"/>
          <w:b/>
          <w:sz w:val="32"/>
        </w:rPr>
        <w:t>I</w:t>
      </w:r>
      <w:r w:rsidR="00D003AE" w:rsidRPr="00F65363">
        <w:rPr>
          <w:rFonts w:ascii="Garamond" w:hAnsi="Garamond"/>
          <w:b/>
          <w:sz w:val="32"/>
        </w:rPr>
        <w:t>ntroduction to Kauai Christian Academy</w:t>
      </w:r>
    </w:p>
    <w:p w14:paraId="220A1925" w14:textId="77777777" w:rsidR="0083380C" w:rsidRPr="00F65363" w:rsidRDefault="00FC3B93" w:rsidP="00584BF4">
      <w:pPr>
        <w:spacing w:before="240" w:after="120"/>
        <w:rPr>
          <w:rFonts w:ascii="Garamond" w:hAnsi="Garamond"/>
          <w:b/>
          <w:u w:val="single"/>
        </w:rPr>
      </w:pPr>
      <w:r w:rsidRPr="00F65363">
        <w:rPr>
          <w:rFonts w:ascii="Garamond" w:hAnsi="Garamond"/>
          <w:b/>
          <w:u w:val="single"/>
        </w:rPr>
        <w:t>Historical Sketch of the School</w:t>
      </w:r>
    </w:p>
    <w:p w14:paraId="78735749" w14:textId="77777777" w:rsidR="0083380C" w:rsidRPr="00F65363" w:rsidRDefault="00BD6A64" w:rsidP="0083380C">
      <w:pPr>
        <w:spacing w:after="240"/>
        <w:rPr>
          <w:rFonts w:ascii="Garamond" w:hAnsi="Garamond"/>
        </w:rPr>
      </w:pPr>
      <w:r w:rsidRPr="00F65363">
        <w:rPr>
          <w:rFonts w:ascii="Garamond" w:hAnsi="Garamond"/>
        </w:rPr>
        <w:t xml:space="preserve">Kauai Christian Academy was first established in the hearts and minds of several people </w:t>
      </w:r>
      <w:r w:rsidR="008F0C39" w:rsidRPr="00F65363">
        <w:rPr>
          <w:rFonts w:ascii="Garamond" w:hAnsi="Garamond"/>
        </w:rPr>
        <w:t xml:space="preserve">at Anahola Baptist Church </w:t>
      </w:r>
      <w:r w:rsidRPr="00F65363">
        <w:rPr>
          <w:rFonts w:ascii="Garamond" w:hAnsi="Garamond"/>
        </w:rPr>
        <w:t>who were interested in providing a quality education with strong biblical training to their children.</w:t>
      </w:r>
      <w:r w:rsidR="0083380C" w:rsidRPr="00F65363">
        <w:rPr>
          <w:rFonts w:ascii="Garamond" w:hAnsi="Garamond"/>
        </w:rPr>
        <w:t xml:space="preserve"> </w:t>
      </w:r>
      <w:r w:rsidR="001B643B">
        <w:rPr>
          <w:rFonts w:ascii="Garamond" w:hAnsi="Garamond"/>
        </w:rPr>
        <w:t xml:space="preserve">The school opened </w:t>
      </w:r>
      <w:r w:rsidRPr="00F65363">
        <w:rPr>
          <w:rFonts w:ascii="Garamond" w:hAnsi="Garamond"/>
        </w:rPr>
        <w:t>in the fall of 1973 with one teacher and fifteen students.</w:t>
      </w:r>
      <w:r w:rsidR="008F0C39" w:rsidRPr="00F65363">
        <w:rPr>
          <w:rFonts w:ascii="Garamond" w:hAnsi="Garamond"/>
        </w:rPr>
        <w:t xml:space="preserve"> God has sustained the school throughout its history</w:t>
      </w:r>
      <w:r w:rsidR="001B643B">
        <w:rPr>
          <w:rFonts w:ascii="Garamond" w:hAnsi="Garamond"/>
        </w:rPr>
        <w:t xml:space="preserve"> as it has </w:t>
      </w:r>
      <w:r w:rsidR="008F0C39" w:rsidRPr="00F65363">
        <w:rPr>
          <w:rFonts w:ascii="Garamond" w:hAnsi="Garamond"/>
        </w:rPr>
        <w:t>relocate</w:t>
      </w:r>
      <w:r w:rsidR="001B643B">
        <w:rPr>
          <w:rFonts w:ascii="Garamond" w:hAnsi="Garamond"/>
        </w:rPr>
        <w:t xml:space="preserve">d several times to </w:t>
      </w:r>
      <w:r w:rsidR="008F0C39" w:rsidRPr="00F65363">
        <w:rPr>
          <w:rFonts w:ascii="Garamond" w:hAnsi="Garamond"/>
        </w:rPr>
        <w:t>locations in Anahola, Hanalei, and Kilauea.</w:t>
      </w:r>
    </w:p>
    <w:p w14:paraId="7BE88A38" w14:textId="4C43EF7D" w:rsidR="0083380C" w:rsidRPr="00F65363" w:rsidRDefault="00BD6A64" w:rsidP="00FA57F4">
      <w:pPr>
        <w:spacing w:after="240"/>
        <w:rPr>
          <w:rFonts w:ascii="Garamond" w:hAnsi="Garamond"/>
        </w:rPr>
      </w:pPr>
      <w:r w:rsidRPr="00F65363">
        <w:rPr>
          <w:rFonts w:ascii="Garamond" w:hAnsi="Garamond"/>
        </w:rPr>
        <w:t>Currently, Kauai C</w:t>
      </w:r>
      <w:r w:rsidR="008F0C39" w:rsidRPr="00F65363">
        <w:rPr>
          <w:rFonts w:ascii="Garamond" w:hAnsi="Garamond"/>
        </w:rPr>
        <w:t>hristian Academy is located on its own</w:t>
      </w:r>
      <w:r w:rsidRPr="00F65363">
        <w:rPr>
          <w:rFonts w:ascii="Garamond" w:hAnsi="Garamond"/>
        </w:rPr>
        <w:t xml:space="preserve"> ten-acre campus about one mile from the Kilauea Lighthouse.</w:t>
      </w:r>
      <w:r w:rsidR="0083380C" w:rsidRPr="00F65363">
        <w:rPr>
          <w:rFonts w:ascii="Garamond" w:hAnsi="Garamond"/>
        </w:rPr>
        <w:t xml:space="preserve"> </w:t>
      </w:r>
      <w:r w:rsidR="001B643B">
        <w:rPr>
          <w:rFonts w:ascii="Garamond" w:hAnsi="Garamond"/>
        </w:rPr>
        <w:t>The school gained full accre</w:t>
      </w:r>
      <w:r w:rsidR="006B3EFA">
        <w:rPr>
          <w:rFonts w:ascii="Garamond" w:hAnsi="Garamond"/>
        </w:rPr>
        <w:t>ditation for both the preschool and K-12</w:t>
      </w:r>
      <w:r w:rsidR="001B643B">
        <w:rPr>
          <w:rFonts w:ascii="Garamond" w:hAnsi="Garamond"/>
        </w:rPr>
        <w:t xml:space="preserve"> in 2018</w:t>
      </w:r>
      <w:r w:rsidR="00DB0BB2">
        <w:rPr>
          <w:rFonts w:ascii="Garamond" w:hAnsi="Garamond"/>
        </w:rPr>
        <w:t xml:space="preserve"> and has since renewed accreditation and gained a separate accreditation for our preschool</w:t>
      </w:r>
      <w:r w:rsidR="001B643B">
        <w:rPr>
          <w:rFonts w:ascii="Garamond" w:hAnsi="Garamond"/>
        </w:rPr>
        <w:t xml:space="preserve">. </w:t>
      </w:r>
      <w:r w:rsidRPr="00F65363">
        <w:rPr>
          <w:rFonts w:ascii="Garamond" w:hAnsi="Garamond"/>
        </w:rPr>
        <w:t>At</w:t>
      </w:r>
      <w:r w:rsidR="008F0C39" w:rsidRPr="00F65363">
        <w:rPr>
          <w:rFonts w:ascii="Garamond" w:hAnsi="Garamond"/>
        </w:rPr>
        <w:t xml:space="preserve"> the present time, there are </w:t>
      </w:r>
      <w:r w:rsidR="00671DE9">
        <w:rPr>
          <w:rFonts w:ascii="Garamond" w:hAnsi="Garamond"/>
        </w:rPr>
        <w:t>f</w:t>
      </w:r>
      <w:r w:rsidR="00DB0BB2">
        <w:rPr>
          <w:rFonts w:ascii="Garamond" w:hAnsi="Garamond"/>
        </w:rPr>
        <w:t>ive</w:t>
      </w:r>
      <w:r w:rsidRPr="00F65363">
        <w:rPr>
          <w:rFonts w:ascii="Garamond" w:hAnsi="Garamond"/>
        </w:rPr>
        <w:t xml:space="preserve"> buildings which consist of </w:t>
      </w:r>
      <w:r w:rsidR="00671DE9">
        <w:rPr>
          <w:rFonts w:ascii="Garamond" w:hAnsi="Garamond"/>
        </w:rPr>
        <w:t>1</w:t>
      </w:r>
      <w:r w:rsidR="00DB0BB2">
        <w:rPr>
          <w:rFonts w:ascii="Garamond" w:hAnsi="Garamond"/>
        </w:rPr>
        <w:t>4</w:t>
      </w:r>
      <w:r w:rsidR="00FA57F4" w:rsidRPr="00F65363">
        <w:rPr>
          <w:rFonts w:ascii="Garamond" w:hAnsi="Garamond"/>
        </w:rPr>
        <w:t xml:space="preserve"> classrooms</w:t>
      </w:r>
      <w:r w:rsidR="00671DE9">
        <w:rPr>
          <w:rFonts w:ascii="Garamond" w:hAnsi="Garamond"/>
        </w:rPr>
        <w:t xml:space="preserve">, </w:t>
      </w:r>
      <w:r w:rsidR="00417728">
        <w:rPr>
          <w:rFonts w:ascii="Garamond" w:hAnsi="Garamond"/>
        </w:rPr>
        <w:t>seven</w:t>
      </w:r>
      <w:r w:rsidR="00FA57F4" w:rsidRPr="00F65363">
        <w:rPr>
          <w:rFonts w:ascii="Garamond" w:hAnsi="Garamond"/>
        </w:rPr>
        <w:t xml:space="preserve"> </w:t>
      </w:r>
      <w:r w:rsidRPr="00F65363">
        <w:rPr>
          <w:rFonts w:ascii="Garamond" w:hAnsi="Garamond"/>
        </w:rPr>
        <w:t xml:space="preserve">restrooms, </w:t>
      </w:r>
      <w:r w:rsidR="008F0C39" w:rsidRPr="00F65363">
        <w:rPr>
          <w:rFonts w:ascii="Garamond" w:hAnsi="Garamond"/>
        </w:rPr>
        <w:t xml:space="preserve">a community center, </w:t>
      </w:r>
      <w:r w:rsidRPr="00F65363">
        <w:rPr>
          <w:rFonts w:ascii="Garamond" w:hAnsi="Garamond"/>
        </w:rPr>
        <w:t>and administrative offices.</w:t>
      </w:r>
      <w:r w:rsidR="008F0C39" w:rsidRPr="00F65363">
        <w:rPr>
          <w:rFonts w:ascii="Garamond" w:hAnsi="Garamond"/>
        </w:rPr>
        <w:t xml:space="preserve"> </w:t>
      </w:r>
      <w:r w:rsidR="001B643B">
        <w:rPr>
          <w:rFonts w:ascii="Garamond" w:hAnsi="Garamond"/>
        </w:rPr>
        <w:t xml:space="preserve">The school also has two playgrounds and extensive field space. </w:t>
      </w:r>
      <w:r w:rsidR="00A66823" w:rsidRPr="00F65363">
        <w:rPr>
          <w:rFonts w:ascii="Garamond" w:hAnsi="Garamond"/>
        </w:rPr>
        <w:t xml:space="preserve">KCA has been providing a quality, biblical education to the families of Kauai for </w:t>
      </w:r>
      <w:r w:rsidR="0044740E">
        <w:rPr>
          <w:rFonts w:ascii="Garamond" w:hAnsi="Garamond"/>
        </w:rPr>
        <w:t>50</w:t>
      </w:r>
      <w:r w:rsidR="00A66823" w:rsidRPr="00F65363">
        <w:rPr>
          <w:rFonts w:ascii="Garamond" w:hAnsi="Garamond"/>
        </w:rPr>
        <w:t xml:space="preserve"> years, and our commitment to an excellent education for the cause of Christ has not changed. </w:t>
      </w:r>
    </w:p>
    <w:p w14:paraId="230B8C8B" w14:textId="77777777" w:rsidR="00C058F3" w:rsidRPr="00F65363" w:rsidRDefault="00C058F3" w:rsidP="00C058F3">
      <w:pPr>
        <w:pStyle w:val="KCA"/>
        <w:rPr>
          <w:rFonts w:ascii="Garamond" w:hAnsi="Garamond"/>
          <w:szCs w:val="24"/>
        </w:rPr>
      </w:pPr>
      <w:bookmarkStart w:id="0" w:name="_Toc441235576"/>
      <w:r w:rsidRPr="00F65363">
        <w:rPr>
          <w:rFonts w:ascii="Garamond" w:hAnsi="Garamond"/>
          <w:szCs w:val="24"/>
        </w:rPr>
        <w:t>Mission and Purpose</w:t>
      </w:r>
      <w:bookmarkEnd w:id="0"/>
    </w:p>
    <w:p w14:paraId="0D1B7043" w14:textId="77777777" w:rsidR="00C058F3" w:rsidRPr="00F65363" w:rsidRDefault="00C058F3" w:rsidP="00C058F3">
      <w:pPr>
        <w:rPr>
          <w:rFonts w:ascii="Garamond" w:hAnsi="Garamond"/>
          <w:i/>
        </w:rPr>
      </w:pPr>
    </w:p>
    <w:p w14:paraId="70AE83EB" w14:textId="77777777" w:rsidR="00884374" w:rsidRPr="00F65363" w:rsidRDefault="00884374" w:rsidP="00670642">
      <w:pPr>
        <w:spacing w:after="240"/>
        <w:rPr>
          <w:rFonts w:ascii="Garamond" w:hAnsi="Garamond"/>
          <w:i/>
        </w:rPr>
      </w:pPr>
      <w:r w:rsidRPr="00F65363">
        <w:rPr>
          <w:rFonts w:ascii="Garamond" w:hAnsi="Garamond"/>
          <w:i/>
        </w:rPr>
        <w:t xml:space="preserve">Kauai Christian Academy exists to provide an academically excellent, Christ-centered education for the families of Kauai. </w:t>
      </w:r>
    </w:p>
    <w:p w14:paraId="7207B672" w14:textId="77777777" w:rsidR="003E219C" w:rsidRPr="003733FD" w:rsidRDefault="003E219C" w:rsidP="003E219C">
      <w:pPr>
        <w:rPr>
          <w:sz w:val="22"/>
          <w:szCs w:val="22"/>
        </w:rPr>
      </w:pPr>
      <w:r w:rsidRPr="003733FD">
        <w:rPr>
          <w:sz w:val="22"/>
          <w:szCs w:val="22"/>
        </w:rPr>
        <w:t>Kauai Christian Academy aims to assist parents in the task of training young people in reaching their fullest potential, both academically and spiritually. God is our ultimate authority, and we must view our children as belonging to Him. Therefore, we must ensure that in every part of every day our children learn to love, honor, and obey God and His Word in obedience to the imperative of Deuteronomy 6:5-7: “You shall love the LORD your God with all your heart and with all your soul and with all your might. And these words that I command you today shall be on your heart. You shall teach them diligently to your children, and shall talk of them when you sit in your house, and when you walk by the way, and when you lie down, and when you rise.”</w:t>
      </w:r>
    </w:p>
    <w:p w14:paraId="2CEF18CB" w14:textId="77777777" w:rsidR="003E219C" w:rsidRPr="003733FD" w:rsidRDefault="003E219C" w:rsidP="003E219C">
      <w:pPr>
        <w:rPr>
          <w:i/>
          <w:sz w:val="22"/>
          <w:szCs w:val="22"/>
        </w:rPr>
      </w:pPr>
    </w:p>
    <w:p w14:paraId="6B96F471" w14:textId="77777777" w:rsidR="003E219C" w:rsidRPr="003733FD" w:rsidRDefault="003E219C" w:rsidP="003E219C">
      <w:pPr>
        <w:rPr>
          <w:sz w:val="22"/>
          <w:szCs w:val="22"/>
        </w:rPr>
      </w:pPr>
      <w:r w:rsidRPr="003733FD">
        <w:rPr>
          <w:sz w:val="22"/>
          <w:szCs w:val="22"/>
        </w:rPr>
        <w:t xml:space="preserve">Ultimately, parents are responsible for the education of their children (Deuteronomy 6, Ephesians 6:4). </w:t>
      </w:r>
      <w:r w:rsidRPr="003733FD">
        <w:rPr>
          <w:i/>
          <w:sz w:val="22"/>
          <w:szCs w:val="22"/>
        </w:rPr>
        <w:t>The authority of the school is that which parents delegate to it for the purpose of educating their children</w:t>
      </w:r>
      <w:r w:rsidRPr="003733FD">
        <w:rPr>
          <w:sz w:val="22"/>
          <w:szCs w:val="22"/>
        </w:rPr>
        <w:t xml:space="preserve">. The Biblical command is for parents to see that their children are, first and foremost, brought up “in the discipline and instruction of the Lord” (Ephesians 6:4). Further, Scripture tells parents to “train up a child in the way he should go” (Proverbs 22:6). This means that a school’s primary responsibility is to assist parents in seeing that students are instructed in the ways of the Lord. Training is teaching, and training for life must include training for eternity because we want our students to learn to be productive, successful citizens in this life and the next. Although made in the image of God, all men are born with a corrupt sin nature; thus, obedience to God does not come naturally or easily. Children must be trained over time to know God and His Word and to love Him completely. </w:t>
      </w:r>
    </w:p>
    <w:p w14:paraId="192C84F2" w14:textId="77777777" w:rsidR="003E219C" w:rsidRPr="003733FD" w:rsidRDefault="003E219C" w:rsidP="003E219C">
      <w:pPr>
        <w:rPr>
          <w:sz w:val="22"/>
          <w:szCs w:val="22"/>
        </w:rPr>
      </w:pPr>
    </w:p>
    <w:p w14:paraId="5BF4EEFC" w14:textId="77777777" w:rsidR="003E219C" w:rsidRPr="003733FD" w:rsidRDefault="003E219C" w:rsidP="003E219C">
      <w:pPr>
        <w:rPr>
          <w:sz w:val="22"/>
          <w:szCs w:val="22"/>
        </w:rPr>
      </w:pPr>
      <w:r w:rsidRPr="003733FD">
        <w:rPr>
          <w:sz w:val="22"/>
          <w:szCs w:val="22"/>
        </w:rPr>
        <w:t>Kauai Christian Academy’s purpose is to provide its students (and their parents) with an educational program which in its entirety exalts and glorifies the Lord Jesus Christ by making Him the center of all things. At KCA, we want to provide students with an education that does more than teach academic knowledge. We want our students to be transformed from the inside out by encountering Jesus Christ while at KCA. Not only is the Word of God taught daily in each grade level but since the Word is man’s only source of absolute truth, all other subjects are approached in the light shed upon them by the Scriptures. A Christian education is based on the absolute, unchanging truth of God’s Word, the Bible; therefore, it is spiritually, morally, and academically superior to an education founded on the shifting sands of changing cultural norms, moral relativism, and man-made philosophical systems.</w:t>
      </w:r>
    </w:p>
    <w:p w14:paraId="5E8126CA" w14:textId="77777777" w:rsidR="003E219C" w:rsidRPr="003733FD" w:rsidRDefault="003E219C" w:rsidP="003E219C">
      <w:pPr>
        <w:rPr>
          <w:sz w:val="22"/>
          <w:szCs w:val="22"/>
        </w:rPr>
      </w:pPr>
    </w:p>
    <w:p w14:paraId="1BBA0D25" w14:textId="77777777" w:rsidR="003E219C" w:rsidRPr="003733FD" w:rsidRDefault="003E219C" w:rsidP="003E219C">
      <w:pPr>
        <w:rPr>
          <w:sz w:val="22"/>
          <w:szCs w:val="22"/>
        </w:rPr>
      </w:pPr>
      <w:r w:rsidRPr="003733FD">
        <w:rPr>
          <w:sz w:val="22"/>
          <w:szCs w:val="22"/>
        </w:rPr>
        <w:t xml:space="preserve">All of KCA’s teaching methods, initiatives, policies, and procedures will be carried out with the aim of accomplishing our mission and with the philosophy outlined above as the foundational thinking. The philosophy and mission of Kauai Christian Academy was developed from an understanding of the following scriptural </w:t>
      </w:r>
      <w:r w:rsidRPr="003733FD">
        <w:rPr>
          <w:sz w:val="22"/>
          <w:szCs w:val="22"/>
        </w:rPr>
        <w:lastRenderedPageBreak/>
        <w:t>references:  John 8:32 and 16:13; Luke 2:52; Deuteronomy 6; Matthew 28:18-20; 2 Timothy 3:15 and 4:7-8; Colossians 2:6-7; Ephesians 6:4; Titus 2:11-15; and Proverbs 22:6.</w:t>
      </w:r>
    </w:p>
    <w:p w14:paraId="4B96FE49" w14:textId="77777777" w:rsidR="00C058F3" w:rsidRPr="00F65363" w:rsidRDefault="00C058F3" w:rsidP="00C058F3">
      <w:pPr>
        <w:rPr>
          <w:rFonts w:ascii="Garamond" w:hAnsi="Garamond"/>
        </w:rPr>
      </w:pPr>
    </w:p>
    <w:p w14:paraId="7AA6190C" w14:textId="77777777" w:rsidR="00C058F3" w:rsidRPr="00F65363" w:rsidRDefault="00C058F3" w:rsidP="00C058F3">
      <w:pPr>
        <w:rPr>
          <w:rFonts w:ascii="Garamond" w:hAnsi="Garamond"/>
          <w:b/>
          <w:szCs w:val="22"/>
          <w:u w:val="single"/>
        </w:rPr>
      </w:pPr>
      <w:r w:rsidRPr="00F65363">
        <w:rPr>
          <w:rFonts w:ascii="Garamond" w:hAnsi="Garamond"/>
          <w:b/>
          <w:szCs w:val="22"/>
          <w:u w:val="single"/>
        </w:rPr>
        <w:t>School Wide Goals</w:t>
      </w:r>
    </w:p>
    <w:p w14:paraId="511BDC17" w14:textId="77777777" w:rsidR="00C058F3" w:rsidRPr="00F65363" w:rsidRDefault="00C058F3" w:rsidP="00C058F3">
      <w:pPr>
        <w:rPr>
          <w:rFonts w:ascii="Garamond" w:hAnsi="Garamond"/>
          <w:szCs w:val="22"/>
        </w:rPr>
      </w:pPr>
    </w:p>
    <w:p w14:paraId="34D74C93" w14:textId="77777777" w:rsidR="00C058F3" w:rsidRPr="00F65363" w:rsidRDefault="00C058F3" w:rsidP="00C058F3">
      <w:pPr>
        <w:rPr>
          <w:rFonts w:ascii="Garamond" w:hAnsi="Garamond"/>
          <w:sz w:val="22"/>
          <w:szCs w:val="20"/>
        </w:rPr>
      </w:pPr>
      <w:r w:rsidRPr="00F65363">
        <w:rPr>
          <w:rFonts w:ascii="Garamond" w:hAnsi="Garamond"/>
          <w:szCs w:val="22"/>
        </w:rPr>
        <w:t>KCA wishes to achieve the following goals in the life of each student who attends. These goals support our mission statement, and our success as a school will be determined by how well these goals are realized in the life of each student. KCA seeks to minister to the needs of the whole child and to encourage his spiritual and moral growth, academic and intellectual progress, and social and physical development.</w:t>
      </w:r>
      <w:r w:rsidRPr="00F65363">
        <w:rPr>
          <w:rFonts w:ascii="Garamond" w:hAnsi="Garamond"/>
          <w:sz w:val="22"/>
          <w:szCs w:val="20"/>
        </w:rPr>
        <w:t xml:space="preserve"> </w:t>
      </w:r>
    </w:p>
    <w:p w14:paraId="42A184A9" w14:textId="77777777" w:rsidR="00C058F3" w:rsidRPr="00F65363" w:rsidRDefault="00C058F3" w:rsidP="00C058F3">
      <w:pPr>
        <w:rPr>
          <w:rFonts w:ascii="Garamond" w:hAnsi="Garamond"/>
          <w:sz w:val="22"/>
          <w:szCs w:val="20"/>
        </w:rPr>
      </w:pPr>
    </w:p>
    <w:p w14:paraId="496B1864" w14:textId="77777777" w:rsidR="00C058F3" w:rsidRPr="00F65363" w:rsidRDefault="00C058F3" w:rsidP="00C058F3">
      <w:pPr>
        <w:rPr>
          <w:rFonts w:ascii="Garamond" w:hAnsi="Garamond"/>
          <w:b/>
          <w:sz w:val="22"/>
          <w:szCs w:val="20"/>
        </w:rPr>
      </w:pPr>
      <w:r w:rsidRPr="00F65363">
        <w:rPr>
          <w:rFonts w:ascii="Garamond" w:hAnsi="Garamond"/>
          <w:b/>
          <w:sz w:val="22"/>
          <w:szCs w:val="20"/>
        </w:rPr>
        <w:t>Spiritual Goals</w:t>
      </w:r>
    </w:p>
    <w:p w14:paraId="2C939BBB" w14:textId="77777777"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give Jesus Christ the preeminence in all school matters (Colossians 1:17-18).</w:t>
      </w:r>
    </w:p>
    <w:p w14:paraId="35CA21E3"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see each student who attends KCA accept Jesus Christ as personal Savior (2 Peter 3:9; Romans 10:14-15, 17). Evangelization will be carried out by teachers when the subject of the Gospel (the Good News of salvation from sins through the sacrificial death of Jesus) comes up in class, or on a one-to-one basis when appropriate.</w:t>
      </w:r>
    </w:p>
    <w:p w14:paraId="2682C9D9"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be an extension of the Christian home and church, and thus provide continuity of training for Christian young people (Deuteronomy 6:5-9; Ephesians 6:4).</w:t>
      </w:r>
    </w:p>
    <w:p w14:paraId="02864F25"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 xml:space="preserve">To develop within each student a spiritual knowledge base founded on God’s Word, the Bible, for making wise decisions about life, and to teach accurate Bible doctrine (2 Timothy 3:14-17). See KCA’s </w:t>
      </w:r>
      <w:r w:rsidRPr="00F65363">
        <w:rPr>
          <w:rFonts w:ascii="Garamond" w:hAnsi="Garamond"/>
          <w:i/>
          <w:sz w:val="22"/>
          <w:szCs w:val="20"/>
        </w:rPr>
        <w:t>Statement of Faith</w:t>
      </w:r>
      <w:r w:rsidRPr="00F65363">
        <w:rPr>
          <w:rFonts w:ascii="Garamond" w:hAnsi="Garamond"/>
          <w:sz w:val="22"/>
          <w:szCs w:val="20"/>
        </w:rPr>
        <w:t>.</w:t>
      </w:r>
    </w:p>
    <w:p w14:paraId="7596F297"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help students develop a love for God that extends to the entirety of their hearts, souls, and minds (Deuteronomy 6:5).</w:t>
      </w:r>
    </w:p>
    <w:p w14:paraId="3AE574E2" w14:textId="77777777"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teach students the responsibility that every person has to God as Creator and Redeemer (2 Corinthians 5:10).</w:t>
      </w:r>
    </w:p>
    <w:p w14:paraId="0FC1CD68" w14:textId="77777777"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help students develop a strong sense of “right and wrong,” to make each student aware of the spiritual blessing that comes from doing right, and to warn each student of the many wrongs that now characterize our culture and the negative consequences to be borne by those who choose those wrongs (Exodus 20:1-17; Romans 3:23; Romans 6:23).</w:t>
      </w:r>
    </w:p>
    <w:p w14:paraId="18F1D751"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To develop a Christian worldview in the minds of all students. With this worldview in place, students should be able to discern between truth and error. Not only is it our goal to present truth but also to instruct our students how to apply the truth correctly in their own lives (Psalm 19:14; 2 Corinthians 10:4-6).</w:t>
      </w:r>
    </w:p>
    <w:p w14:paraId="10DDEB50" w14:textId="77777777" w:rsidR="00C058F3" w:rsidRPr="00F65363" w:rsidRDefault="00C058F3" w:rsidP="00C058F3">
      <w:pPr>
        <w:numPr>
          <w:ilvl w:val="0"/>
          <w:numId w:val="43"/>
        </w:numPr>
        <w:rPr>
          <w:rFonts w:ascii="Garamond" w:hAnsi="Garamond"/>
          <w:sz w:val="22"/>
          <w:szCs w:val="20"/>
        </w:rPr>
      </w:pPr>
      <w:r w:rsidRPr="00F65363">
        <w:rPr>
          <w:rFonts w:ascii="Garamond" w:hAnsi="Garamond"/>
          <w:sz w:val="22"/>
          <w:szCs w:val="20"/>
        </w:rPr>
        <w:t>To help students continue their walk with the Lord outside of school and for life through regular Bible reading and prayer (Proverbs 22:6; 1 Thessalonians 5:17).</w:t>
      </w:r>
    </w:p>
    <w:p w14:paraId="2C9907F9" w14:textId="77777777" w:rsidR="00C058F3" w:rsidRPr="00F65363" w:rsidRDefault="00C058F3" w:rsidP="00C058F3">
      <w:pPr>
        <w:pStyle w:val="ListParagraph"/>
        <w:numPr>
          <w:ilvl w:val="0"/>
          <w:numId w:val="43"/>
        </w:numPr>
        <w:rPr>
          <w:rFonts w:ascii="Garamond" w:hAnsi="Garamond"/>
          <w:sz w:val="22"/>
          <w:szCs w:val="20"/>
        </w:rPr>
      </w:pPr>
      <w:r w:rsidRPr="00F65363">
        <w:rPr>
          <w:rFonts w:ascii="Garamond" w:hAnsi="Garamond"/>
          <w:sz w:val="22"/>
          <w:szCs w:val="20"/>
        </w:rPr>
        <w:t xml:space="preserve">To encourage students to take an active part in the ministry of the local church, including the evangelization of the lost (Hebrews 10:24-25; Acts 1:8). </w:t>
      </w:r>
    </w:p>
    <w:p w14:paraId="05D39FDF" w14:textId="77777777" w:rsidR="00C058F3" w:rsidRPr="00F65363" w:rsidRDefault="00C058F3" w:rsidP="00C058F3">
      <w:pPr>
        <w:rPr>
          <w:rFonts w:ascii="Garamond" w:hAnsi="Garamond"/>
          <w:sz w:val="22"/>
          <w:szCs w:val="20"/>
        </w:rPr>
      </w:pPr>
    </w:p>
    <w:p w14:paraId="22A8DB45" w14:textId="77777777" w:rsidR="00C058F3" w:rsidRPr="00F65363" w:rsidRDefault="00C058F3" w:rsidP="00C058F3">
      <w:pPr>
        <w:rPr>
          <w:rFonts w:ascii="Garamond" w:hAnsi="Garamond"/>
          <w:b/>
          <w:sz w:val="22"/>
          <w:szCs w:val="20"/>
        </w:rPr>
      </w:pPr>
      <w:r w:rsidRPr="00F65363">
        <w:rPr>
          <w:rFonts w:ascii="Garamond" w:hAnsi="Garamond"/>
          <w:b/>
          <w:sz w:val="22"/>
          <w:szCs w:val="20"/>
        </w:rPr>
        <w:t>Academic Goals</w:t>
      </w:r>
    </w:p>
    <w:p w14:paraId="42F0B4D1" w14:textId="77777777" w:rsidR="00C058F3" w:rsidRPr="00F65363" w:rsidRDefault="00C058F3" w:rsidP="00C058F3">
      <w:pPr>
        <w:numPr>
          <w:ilvl w:val="0"/>
          <w:numId w:val="40"/>
        </w:numPr>
        <w:rPr>
          <w:rFonts w:ascii="Garamond" w:hAnsi="Garamond"/>
          <w:sz w:val="22"/>
          <w:szCs w:val="20"/>
        </w:rPr>
      </w:pPr>
      <w:r w:rsidRPr="00F65363">
        <w:rPr>
          <w:rFonts w:ascii="Garamond" w:hAnsi="Garamond"/>
          <w:sz w:val="22"/>
          <w:szCs w:val="20"/>
        </w:rPr>
        <w:t>To provide both curricular and instructional systems that will enable any student to achieve at levels that will prepare him to enter the next level of education chosen, whatever the academic rigor demanded.</w:t>
      </w:r>
    </w:p>
    <w:p w14:paraId="27558C18" w14:textId="77777777" w:rsidR="00C058F3" w:rsidRPr="00F65363" w:rsidRDefault="00C058F3" w:rsidP="00C058F3">
      <w:pPr>
        <w:numPr>
          <w:ilvl w:val="0"/>
          <w:numId w:val="40"/>
        </w:numPr>
        <w:rPr>
          <w:rFonts w:ascii="Garamond" w:hAnsi="Garamond"/>
          <w:sz w:val="22"/>
          <w:szCs w:val="20"/>
        </w:rPr>
      </w:pPr>
      <w:r w:rsidRPr="00F65363">
        <w:rPr>
          <w:rFonts w:ascii="Garamond" w:hAnsi="Garamond"/>
          <w:sz w:val="22"/>
          <w:szCs w:val="20"/>
        </w:rPr>
        <w:t>To instill in each student a strong sense of personal responsibility in the academic realm. This includes a willingness to accept correction, but also the confidence and self-worth to work hard and to pursue the highest possible levels of achievement (Proverbs 12:1; 2 Timothy 3:16-17; Hebrews 12:1).</w:t>
      </w:r>
    </w:p>
    <w:p w14:paraId="17EC4A37"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 xml:space="preserve">To enable students to become confident, self-directed, lifelong learners (Proverbs 4:13). </w:t>
      </w:r>
    </w:p>
    <w:p w14:paraId="5EE7DD1F"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to enjoy reading and to utilize oral and written English to communicate effectively.</w:t>
      </w:r>
    </w:p>
    <w:p w14:paraId="001AD07F"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help students understand fundamental math concepts and processes, as well as practical applications.</w:t>
      </w:r>
    </w:p>
    <w:p w14:paraId="1FBD50A3"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give students a broad understanding of history, geography, and the other social studies (Deuteronomy 6:12; Deuteronomy 8:2; Joshua 4).</w:t>
      </w:r>
    </w:p>
    <w:p w14:paraId="3CCB2F0B"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scientific knowledge about the physical universe God has created (Genesis 1-2; Psalm 19:1-4).</w:t>
      </w:r>
    </w:p>
    <w:p w14:paraId="59D89934"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teach students the value of diligent study of the Bible (2 Timothy 3:14-17).</w:t>
      </w:r>
    </w:p>
    <w:p w14:paraId="657A426B"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help students develop an appreciation of music and the arts (Psalm 150).</w:t>
      </w:r>
    </w:p>
    <w:p w14:paraId="1E52FD9B"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lastRenderedPageBreak/>
        <w:t>To teach students basic usages of computer technology.</w:t>
      </w:r>
    </w:p>
    <w:p w14:paraId="70D7EB03"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To give students basic exposure to at least one foreign language (Acts 2:4, 6-8).</w:t>
      </w:r>
    </w:p>
    <w:p w14:paraId="265FCBC6" w14:textId="77777777" w:rsidR="00C058F3" w:rsidRPr="00F65363" w:rsidRDefault="00C058F3" w:rsidP="00C058F3">
      <w:pPr>
        <w:pStyle w:val="ListParagraph"/>
        <w:numPr>
          <w:ilvl w:val="0"/>
          <w:numId w:val="40"/>
        </w:numPr>
        <w:rPr>
          <w:rFonts w:ascii="Garamond" w:hAnsi="Garamond"/>
          <w:sz w:val="22"/>
          <w:szCs w:val="20"/>
        </w:rPr>
      </w:pPr>
      <w:r w:rsidRPr="00F65363">
        <w:rPr>
          <w:rFonts w:ascii="Garamond" w:hAnsi="Garamond"/>
          <w:sz w:val="22"/>
          <w:szCs w:val="20"/>
        </w:rPr>
        <w:t xml:space="preserve">To teach students about the human body and to </w:t>
      </w:r>
      <w:r w:rsidR="00934DB7">
        <w:rPr>
          <w:rFonts w:ascii="Garamond" w:hAnsi="Garamond"/>
          <w:sz w:val="22"/>
          <w:szCs w:val="20"/>
        </w:rPr>
        <w:t xml:space="preserve">teach them to </w:t>
      </w:r>
      <w:r w:rsidRPr="00F65363">
        <w:rPr>
          <w:rFonts w:ascii="Garamond" w:hAnsi="Garamond"/>
          <w:sz w:val="22"/>
          <w:szCs w:val="20"/>
        </w:rPr>
        <w:t>maintain the good health of their bodies (1 Corinthians 6:19-20; 1 Timothy 4:8).</w:t>
      </w:r>
    </w:p>
    <w:p w14:paraId="4419442B" w14:textId="77777777" w:rsidR="00C058F3" w:rsidRPr="00F65363" w:rsidRDefault="00C058F3" w:rsidP="00C058F3">
      <w:pPr>
        <w:rPr>
          <w:rFonts w:ascii="Garamond" w:hAnsi="Garamond"/>
          <w:sz w:val="22"/>
          <w:szCs w:val="20"/>
        </w:rPr>
      </w:pPr>
    </w:p>
    <w:p w14:paraId="18590C47" w14:textId="77777777" w:rsidR="00C058F3" w:rsidRPr="00F65363" w:rsidRDefault="00C058F3" w:rsidP="00C058F3">
      <w:pPr>
        <w:rPr>
          <w:rFonts w:ascii="Garamond" w:hAnsi="Garamond"/>
          <w:b/>
          <w:sz w:val="22"/>
          <w:szCs w:val="20"/>
        </w:rPr>
      </w:pPr>
      <w:r w:rsidRPr="00F65363">
        <w:rPr>
          <w:rFonts w:ascii="Garamond" w:hAnsi="Garamond"/>
          <w:b/>
          <w:sz w:val="22"/>
          <w:szCs w:val="20"/>
        </w:rPr>
        <w:t>Social Goals</w:t>
      </w:r>
    </w:p>
    <w:p w14:paraId="2B38AD6D"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teach each student to love his neighbor as himself (Leviticus 19:18; Matthew 19:19).</w:t>
      </w:r>
    </w:p>
    <w:p w14:paraId="3861F9D4"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cultivate an environment of positive peer influence (Psalm 1:1; Ecclesiastes 4:9-12; 2 Corinthians 6:14-15).</w:t>
      </w:r>
    </w:p>
    <w:p w14:paraId="21B9FB94"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teach students to exhibit a strong work ethic (Proverbs 21:25; 24:30-34; Colossians 3:23; 1 Thessalonians 2:9; 2 Thessalonians 3:10).</w:t>
      </w:r>
    </w:p>
    <w:p w14:paraId="76F53421"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develop in students decision-making, planning, and management skills needed for sound judgments and personal problem-solving (Proverbs 16:3; Matthew 25:14-30).</w:t>
      </w:r>
    </w:p>
    <w:p w14:paraId="37DDCE40"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help students understand and accept their responsibilities as citizens of the United States of America, to encourage patriotism, and to encourage them to participate in responsible government (Romans 13:1-7; 1 Timothy 2:1-4).</w:t>
      </w:r>
    </w:p>
    <w:p w14:paraId="533E3541" w14:textId="77777777" w:rsidR="00C058F3" w:rsidRPr="00F65363" w:rsidRDefault="00C058F3" w:rsidP="00C058F3">
      <w:pPr>
        <w:numPr>
          <w:ilvl w:val="0"/>
          <w:numId w:val="45"/>
        </w:numPr>
        <w:rPr>
          <w:rFonts w:ascii="Garamond" w:hAnsi="Garamond"/>
          <w:sz w:val="22"/>
          <w:szCs w:val="20"/>
        </w:rPr>
      </w:pPr>
      <w:r w:rsidRPr="00F65363">
        <w:rPr>
          <w:rFonts w:ascii="Garamond" w:hAnsi="Garamond"/>
          <w:sz w:val="22"/>
          <w:szCs w:val="20"/>
        </w:rPr>
        <w:t>To emphasize Christian colleges and Christian careers to the students (1 Timothy 3:1).</w:t>
      </w:r>
    </w:p>
    <w:p w14:paraId="148DEDCF"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encourage students to make choices beyond high school that will lead to the further development of their gifts, abilities, knowledge, and interests to the glory of God (1 Corinthians 10:31).</w:t>
      </w:r>
    </w:p>
    <w:p w14:paraId="23E8E6F5"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instill in each student a strong sense of personal responsibility for their behavior, including a willingness to admit fault and accept correction when necessary (Proverbs 12:1; Hebrews 12:11).</w:t>
      </w:r>
    </w:p>
    <w:p w14:paraId="38F106CB" w14:textId="77777777" w:rsidR="00C058F3" w:rsidRPr="00F65363" w:rsidRDefault="00C058F3" w:rsidP="00C058F3">
      <w:pPr>
        <w:pStyle w:val="ListParagraph"/>
        <w:numPr>
          <w:ilvl w:val="0"/>
          <w:numId w:val="45"/>
        </w:numPr>
        <w:rPr>
          <w:rFonts w:ascii="Garamond" w:hAnsi="Garamond"/>
          <w:sz w:val="22"/>
          <w:szCs w:val="20"/>
        </w:rPr>
      </w:pPr>
      <w:r w:rsidRPr="00F65363">
        <w:rPr>
          <w:rFonts w:ascii="Garamond" w:hAnsi="Garamond"/>
          <w:sz w:val="22"/>
          <w:szCs w:val="20"/>
        </w:rPr>
        <w:t>To teach students to respond to others and to deal with conflict in a biblical manner (Proverbs 16:28; 21:23; Matthew 18:15-17; Ephesians 4:29).</w:t>
      </w:r>
    </w:p>
    <w:p w14:paraId="119E5FA8" w14:textId="77777777" w:rsidR="00C058F3" w:rsidRPr="00F65363" w:rsidRDefault="00C058F3" w:rsidP="00C058F3">
      <w:pPr>
        <w:rPr>
          <w:rFonts w:ascii="Garamond" w:hAnsi="Garamond"/>
          <w:sz w:val="22"/>
          <w:szCs w:val="20"/>
        </w:rPr>
      </w:pPr>
    </w:p>
    <w:p w14:paraId="03C87592" w14:textId="77777777" w:rsidR="00C058F3" w:rsidRPr="00F65363" w:rsidRDefault="00C058F3" w:rsidP="00C058F3">
      <w:pPr>
        <w:rPr>
          <w:rFonts w:ascii="Garamond" w:hAnsi="Garamond"/>
          <w:b/>
          <w:sz w:val="22"/>
          <w:szCs w:val="20"/>
        </w:rPr>
      </w:pPr>
      <w:r w:rsidRPr="00F65363">
        <w:rPr>
          <w:rFonts w:ascii="Garamond" w:hAnsi="Garamond"/>
          <w:b/>
          <w:sz w:val="22"/>
          <w:szCs w:val="20"/>
        </w:rPr>
        <w:t>Physical Goals</w:t>
      </w:r>
    </w:p>
    <w:p w14:paraId="3C5304BB" w14:textId="77777777"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teach students to develop habits of neatness, modesty of dress, and good hygiene (1 Corinthians 6:19-20; 1 Timothy 2:9-10; 1 Peter 3:3-4).</w:t>
      </w:r>
    </w:p>
    <w:p w14:paraId="57E95798" w14:textId="77777777"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encourage students to engage in outdoor play and athletic activities for the betterment of their physical health, to inspire their imaginations, and for the purpose of furthering their social development (1 Corinthians 6:19-20; 1 Timothy 4:8).</w:t>
      </w:r>
    </w:p>
    <w:p w14:paraId="2DD23E02" w14:textId="77777777" w:rsidR="00C058F3" w:rsidRPr="00F65363" w:rsidRDefault="00C058F3" w:rsidP="00C058F3">
      <w:pPr>
        <w:pStyle w:val="ListParagraph"/>
        <w:numPr>
          <w:ilvl w:val="0"/>
          <w:numId w:val="44"/>
        </w:numPr>
        <w:rPr>
          <w:rFonts w:ascii="Garamond" w:hAnsi="Garamond"/>
          <w:sz w:val="22"/>
          <w:szCs w:val="20"/>
        </w:rPr>
      </w:pPr>
      <w:r w:rsidRPr="00F65363">
        <w:rPr>
          <w:rFonts w:ascii="Garamond" w:hAnsi="Garamond"/>
          <w:sz w:val="22"/>
          <w:szCs w:val="20"/>
        </w:rPr>
        <w:t>To teach students the value and nobility of whatever physical work is necessary to be clean, respectful, and industrious members of their community (Proverbs 21:25; 24:30-34; 1 Thessalonians 2:9).</w:t>
      </w:r>
    </w:p>
    <w:p w14:paraId="75A199C1" w14:textId="77777777" w:rsidR="00F65363" w:rsidRDefault="00F65363" w:rsidP="00F65363">
      <w:pPr>
        <w:rPr>
          <w:rFonts w:ascii="Garamond" w:hAnsi="Garamond"/>
          <w:b/>
          <w:sz w:val="22"/>
          <w:szCs w:val="22"/>
          <w:u w:val="single"/>
        </w:rPr>
      </w:pPr>
    </w:p>
    <w:p w14:paraId="539488CF" w14:textId="77777777" w:rsidR="0083380C" w:rsidRPr="00F65363" w:rsidRDefault="00E32D7D" w:rsidP="009E65F7">
      <w:pPr>
        <w:spacing w:after="120"/>
        <w:rPr>
          <w:rFonts w:ascii="Garamond" w:hAnsi="Garamond"/>
          <w:b/>
          <w:szCs w:val="22"/>
          <w:u w:val="single"/>
        </w:rPr>
      </w:pPr>
      <w:r w:rsidRPr="00F65363">
        <w:rPr>
          <w:rFonts w:ascii="Garamond" w:hAnsi="Garamond"/>
          <w:b/>
          <w:szCs w:val="22"/>
          <w:u w:val="single"/>
        </w:rPr>
        <w:t xml:space="preserve">School </w:t>
      </w:r>
      <w:r w:rsidR="00BC39BF" w:rsidRPr="00F65363">
        <w:rPr>
          <w:rFonts w:ascii="Garamond" w:hAnsi="Garamond"/>
          <w:b/>
          <w:szCs w:val="22"/>
          <w:u w:val="single"/>
        </w:rPr>
        <w:t>A</w:t>
      </w:r>
      <w:r w:rsidR="0002088F" w:rsidRPr="00F65363">
        <w:rPr>
          <w:rFonts w:ascii="Garamond" w:hAnsi="Garamond"/>
          <w:b/>
          <w:szCs w:val="22"/>
          <w:u w:val="single"/>
        </w:rPr>
        <w:t>ffiliations</w:t>
      </w:r>
    </w:p>
    <w:p w14:paraId="0451453E" w14:textId="353533E0" w:rsidR="0083380C" w:rsidRPr="00F65363" w:rsidRDefault="00DB7BF1" w:rsidP="0083380C">
      <w:pPr>
        <w:spacing w:after="240"/>
        <w:rPr>
          <w:rFonts w:ascii="Garamond" w:hAnsi="Garamond"/>
          <w:szCs w:val="22"/>
        </w:rPr>
      </w:pPr>
      <w:r w:rsidRPr="00F65363">
        <w:rPr>
          <w:rFonts w:ascii="Garamond" w:hAnsi="Garamond"/>
          <w:szCs w:val="22"/>
        </w:rPr>
        <w:t xml:space="preserve">Kauai Christian Academy is </w:t>
      </w:r>
      <w:r w:rsidR="005736A4" w:rsidRPr="00F65363">
        <w:rPr>
          <w:rFonts w:ascii="Garamond" w:hAnsi="Garamond"/>
          <w:szCs w:val="22"/>
        </w:rPr>
        <w:t xml:space="preserve">a member of </w:t>
      </w:r>
      <w:r w:rsidR="004E2A4D" w:rsidRPr="00F65363">
        <w:rPr>
          <w:rFonts w:ascii="Garamond" w:hAnsi="Garamond"/>
          <w:szCs w:val="22"/>
        </w:rPr>
        <w:t xml:space="preserve">the </w:t>
      </w:r>
      <w:r w:rsidR="004E2A4D" w:rsidRPr="00A12C66">
        <w:rPr>
          <w:rFonts w:ascii="Garamond" w:hAnsi="Garamond"/>
          <w:szCs w:val="22"/>
          <w:u w:val="single"/>
        </w:rPr>
        <w:t>American Association of Christian Schools</w:t>
      </w:r>
      <w:r w:rsidR="004E2A4D" w:rsidRPr="00F65363">
        <w:rPr>
          <w:rFonts w:ascii="Garamond" w:hAnsi="Garamond"/>
          <w:szCs w:val="22"/>
        </w:rPr>
        <w:t xml:space="preserve"> (AACS)</w:t>
      </w:r>
      <w:r w:rsidR="009E65F7">
        <w:rPr>
          <w:rFonts w:ascii="Garamond" w:hAnsi="Garamond"/>
          <w:szCs w:val="22"/>
        </w:rPr>
        <w:t xml:space="preserve">, through whom </w:t>
      </w:r>
      <w:r w:rsidR="009E65F7" w:rsidRPr="009E65F7">
        <w:rPr>
          <w:rFonts w:ascii="Garamond" w:hAnsi="Garamond"/>
          <w:szCs w:val="22"/>
          <w:u w:val="single"/>
        </w:rPr>
        <w:t xml:space="preserve">the </w:t>
      </w:r>
      <w:r w:rsidR="003733FD">
        <w:rPr>
          <w:rFonts w:ascii="Garamond" w:hAnsi="Garamond"/>
          <w:szCs w:val="22"/>
          <w:u w:val="single"/>
        </w:rPr>
        <w:t>K-12</w:t>
      </w:r>
      <w:r w:rsidR="009E65F7" w:rsidRPr="009E65F7">
        <w:rPr>
          <w:rFonts w:ascii="Garamond" w:hAnsi="Garamond"/>
          <w:szCs w:val="22"/>
          <w:u w:val="single"/>
        </w:rPr>
        <w:t xml:space="preserve"> is accredited</w:t>
      </w:r>
      <w:r w:rsidRPr="00F65363">
        <w:rPr>
          <w:rFonts w:ascii="Garamond" w:hAnsi="Garamond"/>
          <w:szCs w:val="22"/>
        </w:rPr>
        <w:t>.</w:t>
      </w:r>
      <w:r w:rsidR="0083380C" w:rsidRPr="00F65363">
        <w:rPr>
          <w:rFonts w:ascii="Garamond" w:hAnsi="Garamond"/>
          <w:szCs w:val="22"/>
        </w:rPr>
        <w:t xml:space="preserve"> </w:t>
      </w:r>
      <w:r w:rsidR="004E2A4D" w:rsidRPr="00F65363">
        <w:rPr>
          <w:rFonts w:ascii="Garamond" w:hAnsi="Garamond"/>
          <w:szCs w:val="22"/>
        </w:rPr>
        <w:t>The AACS is a service organization that exists to provide legislative oversight, to promote high-quality Christian educational programs, to encourage the goal of producing Christ-like young people, and to provide related institutional and personnel services to its constituency.</w:t>
      </w:r>
      <w:r w:rsidR="009E65F7">
        <w:rPr>
          <w:rFonts w:ascii="Garamond" w:hAnsi="Garamond"/>
          <w:szCs w:val="22"/>
        </w:rPr>
        <w:t xml:space="preserve"> The school is also a member of the </w:t>
      </w:r>
      <w:r w:rsidR="009E65F7" w:rsidRPr="00A12C66">
        <w:rPr>
          <w:rFonts w:ascii="Garamond" w:hAnsi="Garamond"/>
          <w:szCs w:val="22"/>
          <w:u w:val="single"/>
        </w:rPr>
        <w:t>Association of Christian Schools International</w:t>
      </w:r>
      <w:r w:rsidR="009E65F7">
        <w:rPr>
          <w:rFonts w:ascii="Garamond" w:hAnsi="Garamond"/>
          <w:szCs w:val="22"/>
        </w:rPr>
        <w:t xml:space="preserve"> (ACSI), another large Christian school organization.</w:t>
      </w:r>
      <w:r w:rsidR="00A12C66">
        <w:rPr>
          <w:rFonts w:ascii="Garamond" w:hAnsi="Garamond"/>
          <w:szCs w:val="22"/>
        </w:rPr>
        <w:t xml:space="preserve"> T</w:t>
      </w:r>
      <w:r w:rsidR="00E57A50">
        <w:rPr>
          <w:rFonts w:ascii="Garamond" w:hAnsi="Garamond"/>
          <w:szCs w:val="22"/>
        </w:rPr>
        <w:t xml:space="preserve">he school is licensed by the </w:t>
      </w:r>
      <w:r w:rsidR="00E57A50" w:rsidRPr="00A12C66">
        <w:rPr>
          <w:rFonts w:ascii="Garamond" w:hAnsi="Garamond"/>
          <w:szCs w:val="22"/>
          <w:u w:val="single"/>
        </w:rPr>
        <w:t xml:space="preserve">Hawaii </w:t>
      </w:r>
      <w:r w:rsidR="003733FD">
        <w:rPr>
          <w:rFonts w:ascii="Garamond" w:hAnsi="Garamond"/>
          <w:szCs w:val="22"/>
          <w:u w:val="single"/>
        </w:rPr>
        <w:t>Council of Private</w:t>
      </w:r>
      <w:r w:rsidR="00E57A50" w:rsidRPr="00A12C66">
        <w:rPr>
          <w:rFonts w:ascii="Garamond" w:hAnsi="Garamond"/>
          <w:szCs w:val="22"/>
          <w:u w:val="single"/>
        </w:rPr>
        <w:t xml:space="preserve"> Schools</w:t>
      </w:r>
      <w:r w:rsidR="00E57A50">
        <w:rPr>
          <w:rFonts w:ascii="Garamond" w:hAnsi="Garamond"/>
          <w:szCs w:val="22"/>
        </w:rPr>
        <w:t xml:space="preserve"> which conducts licensing and other services for independent schools in Hawaii. </w:t>
      </w:r>
      <w:r w:rsidR="003733FD">
        <w:rPr>
          <w:rFonts w:ascii="Garamond" w:hAnsi="Garamond"/>
          <w:szCs w:val="22"/>
        </w:rPr>
        <w:t xml:space="preserve">The preschool program is accredited by the National Association for the Education of Young Children (NAEYC), a major nationwide preschool accreditation organization. High school athletics are run through the Kauai Interscholastic Federation (KIF). </w:t>
      </w:r>
    </w:p>
    <w:p w14:paraId="3CDA1F69" w14:textId="77777777" w:rsidR="0083380C" w:rsidRPr="00F65363" w:rsidRDefault="001A28F4" w:rsidP="009E65F7">
      <w:pPr>
        <w:spacing w:before="240" w:after="120"/>
        <w:rPr>
          <w:rFonts w:ascii="Garamond" w:hAnsi="Garamond"/>
          <w:b/>
          <w:szCs w:val="22"/>
          <w:u w:val="single"/>
        </w:rPr>
      </w:pPr>
      <w:r w:rsidRPr="00F65363">
        <w:rPr>
          <w:rFonts w:ascii="Garamond" w:hAnsi="Garamond"/>
          <w:b/>
          <w:szCs w:val="22"/>
          <w:u w:val="single"/>
        </w:rPr>
        <w:t>Parent Conduct</w:t>
      </w:r>
    </w:p>
    <w:p w14:paraId="16F3C85A" w14:textId="77777777" w:rsidR="0083380C" w:rsidRPr="00F65363" w:rsidRDefault="001A28F4" w:rsidP="0083380C">
      <w:pPr>
        <w:spacing w:after="240"/>
        <w:rPr>
          <w:rFonts w:ascii="Garamond" w:hAnsi="Garamond"/>
          <w:szCs w:val="22"/>
        </w:rPr>
      </w:pPr>
      <w:r w:rsidRPr="00F65363">
        <w:rPr>
          <w:rFonts w:ascii="Garamond" w:hAnsi="Garamond"/>
          <w:szCs w:val="22"/>
        </w:rPr>
        <w:t xml:space="preserve">The parents of KCA students </w:t>
      </w:r>
      <w:r w:rsidR="00096D8F" w:rsidRPr="00F65363">
        <w:rPr>
          <w:rFonts w:ascii="Garamond" w:hAnsi="Garamond"/>
          <w:szCs w:val="22"/>
        </w:rPr>
        <w:t>have agreed to the</w:t>
      </w:r>
      <w:r w:rsidRPr="00F65363">
        <w:rPr>
          <w:rFonts w:ascii="Garamond" w:hAnsi="Garamond"/>
          <w:szCs w:val="22"/>
        </w:rPr>
        <w:t xml:space="preserve"> </w:t>
      </w:r>
      <w:r w:rsidR="00A82080" w:rsidRPr="00F65363">
        <w:rPr>
          <w:rFonts w:ascii="Garamond" w:hAnsi="Garamond"/>
          <w:i/>
          <w:szCs w:val="22"/>
        </w:rPr>
        <w:t xml:space="preserve">Parental </w:t>
      </w:r>
      <w:r w:rsidR="00096D8F" w:rsidRPr="00F65363">
        <w:rPr>
          <w:rFonts w:ascii="Garamond" w:hAnsi="Garamond"/>
          <w:i/>
          <w:szCs w:val="22"/>
        </w:rPr>
        <w:t>Support</w:t>
      </w:r>
      <w:r w:rsidR="00096D8F" w:rsidRPr="00F65363">
        <w:rPr>
          <w:rFonts w:ascii="Garamond" w:hAnsi="Garamond"/>
          <w:szCs w:val="22"/>
        </w:rPr>
        <w:t xml:space="preserve"> statement</w:t>
      </w:r>
      <w:r w:rsidR="00E32D7D" w:rsidRPr="00F65363">
        <w:rPr>
          <w:rFonts w:ascii="Garamond" w:hAnsi="Garamond"/>
          <w:szCs w:val="22"/>
        </w:rPr>
        <w:t>, and</w:t>
      </w:r>
      <w:r w:rsidRPr="00F65363">
        <w:rPr>
          <w:rFonts w:ascii="Garamond" w:hAnsi="Garamond"/>
          <w:szCs w:val="22"/>
        </w:rPr>
        <w:t xml:space="preserve"> are asked not to do anything by word or deed that </w:t>
      </w:r>
      <w:r w:rsidR="00096D8F" w:rsidRPr="00F65363">
        <w:rPr>
          <w:rFonts w:ascii="Garamond" w:hAnsi="Garamond"/>
          <w:szCs w:val="22"/>
        </w:rPr>
        <w:t>is</w:t>
      </w:r>
      <w:r w:rsidRPr="00F65363">
        <w:rPr>
          <w:rFonts w:ascii="Garamond" w:hAnsi="Garamond"/>
          <w:szCs w:val="22"/>
        </w:rPr>
        <w:t xml:space="preserve"> </w:t>
      </w:r>
      <w:r w:rsidR="00E32D7D" w:rsidRPr="00F65363">
        <w:rPr>
          <w:rFonts w:ascii="Garamond" w:hAnsi="Garamond"/>
          <w:szCs w:val="22"/>
        </w:rPr>
        <w:t>harmful</w:t>
      </w:r>
      <w:r w:rsidRPr="00F65363">
        <w:rPr>
          <w:rFonts w:ascii="Garamond" w:hAnsi="Garamond"/>
          <w:szCs w:val="22"/>
        </w:rPr>
        <w:t xml:space="preserve"> to KCA or its </w:t>
      </w:r>
      <w:r w:rsidR="00E32D7D" w:rsidRPr="00F65363">
        <w:rPr>
          <w:rFonts w:ascii="Garamond" w:hAnsi="Garamond"/>
          <w:szCs w:val="22"/>
        </w:rPr>
        <w:t>students</w:t>
      </w:r>
      <w:r w:rsidRPr="00F65363">
        <w:rPr>
          <w:rFonts w:ascii="Garamond" w:hAnsi="Garamond"/>
          <w:szCs w:val="22"/>
        </w:rPr>
        <w:t>.</w:t>
      </w:r>
    </w:p>
    <w:p w14:paraId="2159E9EE" w14:textId="77777777" w:rsidR="0083380C" w:rsidRPr="00F65363" w:rsidRDefault="00AE5D6A" w:rsidP="00584BF4">
      <w:pPr>
        <w:spacing w:before="240" w:after="120"/>
        <w:rPr>
          <w:rFonts w:ascii="Garamond" w:hAnsi="Garamond"/>
          <w:b/>
          <w:szCs w:val="22"/>
          <w:u w:val="single"/>
        </w:rPr>
      </w:pPr>
      <w:r w:rsidRPr="00F65363">
        <w:rPr>
          <w:rFonts w:ascii="Garamond" w:hAnsi="Garamond"/>
          <w:b/>
          <w:szCs w:val="22"/>
          <w:u w:val="single"/>
        </w:rPr>
        <w:t>Directory Information Policy</w:t>
      </w:r>
    </w:p>
    <w:p w14:paraId="11702302" w14:textId="77777777" w:rsidR="00E80768" w:rsidRPr="00F65363" w:rsidRDefault="004E2A4D" w:rsidP="00E80768">
      <w:pPr>
        <w:spacing w:after="120"/>
        <w:rPr>
          <w:rFonts w:ascii="Garamond" w:hAnsi="Garamond"/>
          <w:szCs w:val="22"/>
        </w:rPr>
      </w:pPr>
      <w:r w:rsidRPr="00F65363">
        <w:rPr>
          <w:rFonts w:ascii="Garamond" w:hAnsi="Garamond"/>
          <w:szCs w:val="22"/>
        </w:rPr>
        <w:t>The addresses and telephone numbers of students may be issued</w:t>
      </w:r>
      <w:r w:rsidR="00096D8F" w:rsidRPr="00F65363">
        <w:rPr>
          <w:rFonts w:ascii="Garamond" w:hAnsi="Garamond"/>
          <w:szCs w:val="22"/>
        </w:rPr>
        <w:t xml:space="preserve"> to fellow KCA families</w:t>
      </w:r>
      <w:r w:rsidRPr="00F65363">
        <w:rPr>
          <w:rFonts w:ascii="Garamond" w:hAnsi="Garamond"/>
          <w:szCs w:val="22"/>
        </w:rPr>
        <w:t xml:space="preserve"> </w:t>
      </w:r>
      <w:r w:rsidRPr="00F65363">
        <w:rPr>
          <w:rFonts w:ascii="Garamond" w:hAnsi="Garamond"/>
          <w:i/>
          <w:iCs/>
          <w:szCs w:val="22"/>
        </w:rPr>
        <w:t xml:space="preserve">unless the School Office receives an express, written statement not to do so. </w:t>
      </w:r>
      <w:r w:rsidR="00AE5D6A" w:rsidRPr="00F65363">
        <w:rPr>
          <w:rFonts w:ascii="Garamond" w:hAnsi="Garamond"/>
          <w:szCs w:val="22"/>
        </w:rPr>
        <w:t>The address</w:t>
      </w:r>
      <w:r w:rsidR="00096D8F" w:rsidRPr="00F65363">
        <w:rPr>
          <w:rFonts w:ascii="Garamond" w:hAnsi="Garamond"/>
          <w:szCs w:val="22"/>
        </w:rPr>
        <w:t>es</w:t>
      </w:r>
      <w:r w:rsidR="00AE5D6A" w:rsidRPr="00F65363">
        <w:rPr>
          <w:rFonts w:ascii="Garamond" w:hAnsi="Garamond"/>
          <w:szCs w:val="22"/>
        </w:rPr>
        <w:t xml:space="preserve"> and telephone number</w:t>
      </w:r>
      <w:r w:rsidR="00584BF4" w:rsidRPr="00F65363">
        <w:rPr>
          <w:rFonts w:ascii="Garamond" w:hAnsi="Garamond"/>
          <w:szCs w:val="22"/>
        </w:rPr>
        <w:t>s</w:t>
      </w:r>
      <w:r w:rsidR="00AE5D6A" w:rsidRPr="00F65363">
        <w:rPr>
          <w:rFonts w:ascii="Garamond" w:hAnsi="Garamond"/>
          <w:szCs w:val="22"/>
        </w:rPr>
        <w:t xml:space="preserve"> of KCA employee</w:t>
      </w:r>
      <w:r w:rsidR="00584BF4" w:rsidRPr="00F65363">
        <w:rPr>
          <w:rFonts w:ascii="Garamond" w:hAnsi="Garamond"/>
          <w:szCs w:val="22"/>
        </w:rPr>
        <w:t>s</w:t>
      </w:r>
      <w:r w:rsidR="00AE5D6A" w:rsidRPr="00F65363">
        <w:rPr>
          <w:rFonts w:ascii="Garamond" w:hAnsi="Garamond"/>
          <w:szCs w:val="22"/>
        </w:rPr>
        <w:t xml:space="preserve"> will not be issued without </w:t>
      </w:r>
      <w:r w:rsidR="00584BF4" w:rsidRPr="00F65363">
        <w:rPr>
          <w:rFonts w:ascii="Garamond" w:hAnsi="Garamond"/>
          <w:szCs w:val="22"/>
        </w:rPr>
        <w:t xml:space="preserve">their express </w:t>
      </w:r>
      <w:r w:rsidR="00AE5D6A" w:rsidRPr="00F65363">
        <w:rPr>
          <w:rFonts w:ascii="Garamond" w:hAnsi="Garamond"/>
          <w:szCs w:val="22"/>
        </w:rPr>
        <w:t>permission.</w:t>
      </w:r>
      <w:r w:rsidR="00347C58" w:rsidRPr="00F65363">
        <w:rPr>
          <w:rFonts w:ascii="Garamond" w:hAnsi="Garamond"/>
          <w:szCs w:val="22"/>
        </w:rPr>
        <w:t xml:space="preserve"> </w:t>
      </w:r>
    </w:p>
    <w:p w14:paraId="15FBCB83" w14:textId="77777777" w:rsidR="00584BF4" w:rsidRPr="00F65363" w:rsidRDefault="00584BF4" w:rsidP="00584BF4">
      <w:pPr>
        <w:rPr>
          <w:rFonts w:ascii="Garamond" w:hAnsi="Garamond"/>
          <w:i/>
          <w:szCs w:val="22"/>
        </w:rPr>
      </w:pPr>
    </w:p>
    <w:p w14:paraId="77BB1483" w14:textId="77777777" w:rsidR="00D003AE" w:rsidRPr="00F65363" w:rsidRDefault="00584BF4" w:rsidP="00584BF4">
      <w:pPr>
        <w:spacing w:after="120"/>
        <w:rPr>
          <w:rFonts w:ascii="Garamond" w:hAnsi="Garamond"/>
          <w:b/>
          <w:szCs w:val="22"/>
          <w:u w:val="single"/>
        </w:rPr>
      </w:pPr>
      <w:r w:rsidRPr="00F65363">
        <w:rPr>
          <w:rFonts w:ascii="Garamond" w:hAnsi="Garamond"/>
          <w:b/>
          <w:szCs w:val="22"/>
          <w:u w:val="single"/>
        </w:rPr>
        <w:t xml:space="preserve">Kauai Christian Academy’s </w:t>
      </w:r>
      <w:r w:rsidR="00D003AE" w:rsidRPr="00F65363">
        <w:rPr>
          <w:rFonts w:ascii="Garamond" w:hAnsi="Garamond"/>
          <w:b/>
          <w:szCs w:val="22"/>
          <w:u w:val="single"/>
        </w:rPr>
        <w:t>Statement</w:t>
      </w:r>
      <w:r w:rsidR="00A87CA8" w:rsidRPr="00F65363">
        <w:rPr>
          <w:rFonts w:ascii="Garamond" w:hAnsi="Garamond"/>
          <w:b/>
          <w:szCs w:val="22"/>
          <w:u w:val="single"/>
        </w:rPr>
        <w:t xml:space="preserve"> of Faith</w:t>
      </w:r>
      <w:r w:rsidR="00466BA5" w:rsidRPr="00F65363">
        <w:rPr>
          <w:rFonts w:ascii="Garamond" w:hAnsi="Garamond"/>
          <w:b/>
          <w:szCs w:val="22"/>
          <w:u w:val="single"/>
        </w:rPr>
        <w:t>*</w:t>
      </w:r>
    </w:p>
    <w:p w14:paraId="5F0EE112"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the Bible, both the Old and New Testaments, is verbally inspired by God and inerrant in the original writing and is God’s final word to humanity for faith and practice.</w:t>
      </w:r>
    </w:p>
    <w:p w14:paraId="58DD5690"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one eternal and holy God who exists as three persons—God the Father, Jesus Christ the Son, and the Holy Spirit.</w:t>
      </w:r>
    </w:p>
    <w:p w14:paraId="3E4EC926"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creation of the world by God in six literal days by the word of His mouth.</w:t>
      </w:r>
    </w:p>
    <w:p w14:paraId="6F8793CA"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that man was created in the image of God. However, because man disobeyed God, all men are born with a sinful nature which alienates them from God and condemns them to eternal death.</w:t>
      </w:r>
    </w:p>
    <w:p w14:paraId="3F3D962F"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God sent His Son, Jesus Christ, to be born of a virgin, to live a sinless life, to die a cruel death as a sacrifice for the sins of all mankind, and to have victory over death, and that He now lives in Heaven interceding for believers.</w:t>
      </w:r>
    </w:p>
    <w:p w14:paraId="38B74ED5"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that all who place their trust in Christ are justified in the eyes of God by the blood of Jesus as the only payment for their sins. Acceptance of His gift of salvation is the only basis for a personal relationship with God and salvation from eternal death.</w:t>
      </w:r>
    </w:p>
    <w:p w14:paraId="6B581F56"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God sends His Holy Spirit at salvation to live within each who accepts Christ as his Savior, to convict of sin and to guide him in accordance with His Word.</w:t>
      </w:r>
    </w:p>
    <w:p w14:paraId="2EB71DE7" w14:textId="77777777" w:rsidR="00D003AE" w:rsidRPr="00F65363"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imminent return of our Lord and Savior, Jesus Christ.</w:t>
      </w:r>
    </w:p>
    <w:p w14:paraId="420303E7" w14:textId="77777777" w:rsidR="00D003AE" w:rsidRDefault="00D003AE" w:rsidP="00096D8F">
      <w:pPr>
        <w:numPr>
          <w:ilvl w:val="0"/>
          <w:numId w:val="42"/>
        </w:numPr>
        <w:tabs>
          <w:tab w:val="clear" w:pos="720"/>
          <w:tab w:val="num" w:pos="360"/>
        </w:tabs>
        <w:spacing w:after="120"/>
        <w:ind w:left="374" w:hanging="187"/>
        <w:rPr>
          <w:rFonts w:ascii="Garamond" w:hAnsi="Garamond"/>
          <w:szCs w:val="22"/>
        </w:rPr>
      </w:pPr>
      <w:r w:rsidRPr="00F65363">
        <w:rPr>
          <w:rFonts w:ascii="Garamond" w:hAnsi="Garamond"/>
          <w:szCs w:val="22"/>
        </w:rPr>
        <w:t>We believe in the bodily resurrection of the just and the unjust—the just to eternal blessing with the Lord and the unjust to everlasting punishment.</w:t>
      </w:r>
    </w:p>
    <w:p w14:paraId="08B99EB8" w14:textId="77777777" w:rsidR="009E65F7" w:rsidRDefault="009E65F7" w:rsidP="009E65F7">
      <w:pPr>
        <w:spacing w:before="240" w:after="120"/>
        <w:rPr>
          <w:rFonts w:ascii="Garamond" w:hAnsi="Garamond"/>
          <w:b/>
          <w:szCs w:val="22"/>
          <w:u w:val="single"/>
        </w:rPr>
      </w:pPr>
      <w:r w:rsidRPr="009E65F7">
        <w:rPr>
          <w:rFonts w:ascii="Garamond" w:hAnsi="Garamond"/>
          <w:b/>
          <w:szCs w:val="22"/>
          <w:u w:val="single"/>
        </w:rPr>
        <w:t>Curriculum</w:t>
      </w:r>
    </w:p>
    <w:p w14:paraId="540ABE9A" w14:textId="18E6235E" w:rsidR="009E65F7" w:rsidRPr="009E65F7" w:rsidRDefault="009E65F7" w:rsidP="009E65F7">
      <w:pPr>
        <w:numPr>
          <w:ilvl w:val="0"/>
          <w:numId w:val="42"/>
        </w:numPr>
        <w:tabs>
          <w:tab w:val="clear" w:pos="720"/>
          <w:tab w:val="num" w:pos="360"/>
        </w:tabs>
        <w:spacing w:after="120"/>
        <w:ind w:left="374" w:hanging="187"/>
        <w:rPr>
          <w:rFonts w:ascii="Garamond" w:hAnsi="Garamond"/>
          <w:szCs w:val="22"/>
        </w:rPr>
      </w:pPr>
      <w:r w:rsidRPr="009E65F7">
        <w:rPr>
          <w:rStyle w:val="editorfontcapriola"/>
          <w:rFonts w:ascii="Garamond" w:hAnsi="Garamond" w:cs="Arial"/>
          <w:sz w:val="22"/>
          <w:szCs w:val="22"/>
        </w:rPr>
        <w:t xml:space="preserve">Preschool: Our licensed and accredited preschool </w:t>
      </w:r>
      <w:r w:rsidR="00E5153E">
        <w:rPr>
          <w:rStyle w:val="editorfontcapriola"/>
          <w:rFonts w:ascii="Garamond" w:hAnsi="Garamond" w:cs="Arial"/>
          <w:sz w:val="22"/>
          <w:szCs w:val="22"/>
        </w:rPr>
        <w:t>helps our youngest students adjust to the school setting and learn to play with peers and interact with adults in safe, healthy, and fun ways with lots of crafts, free play, and outside time. As the students progress through our program we use</w:t>
      </w:r>
      <w:r w:rsidRPr="009E65F7">
        <w:rPr>
          <w:rStyle w:val="editorfontcapriola"/>
          <w:rFonts w:ascii="Garamond" w:hAnsi="Garamond" w:cs="Arial"/>
          <w:sz w:val="22"/>
          <w:szCs w:val="22"/>
        </w:rPr>
        <w:t xml:space="preserve"> </w:t>
      </w:r>
      <w:r w:rsidR="00E5153E">
        <w:rPr>
          <w:rStyle w:val="editorfontcapriola"/>
          <w:rFonts w:ascii="Garamond" w:hAnsi="Garamond" w:cs="Arial"/>
          <w:sz w:val="22"/>
          <w:szCs w:val="22"/>
        </w:rPr>
        <w:t xml:space="preserve">the </w:t>
      </w:r>
      <w:r w:rsidR="003733FD">
        <w:rPr>
          <w:rStyle w:val="editorfontcapriola"/>
          <w:rFonts w:ascii="Garamond" w:hAnsi="Garamond" w:cs="Arial"/>
          <w:sz w:val="22"/>
          <w:szCs w:val="22"/>
        </w:rPr>
        <w:t>A Beka curriculum for teaching early reading skills</w:t>
      </w:r>
      <w:r w:rsidRPr="009E65F7">
        <w:rPr>
          <w:rStyle w:val="editorfontcapriola"/>
          <w:rFonts w:ascii="Garamond" w:hAnsi="Garamond" w:cs="Arial"/>
          <w:sz w:val="22"/>
          <w:szCs w:val="22"/>
        </w:rPr>
        <w:t xml:space="preserve">. This curriculum prepares students for kindergarten using </w:t>
      </w:r>
      <w:r w:rsidR="003733FD">
        <w:rPr>
          <w:rStyle w:val="editorfontcapriola"/>
          <w:rFonts w:ascii="Garamond" w:hAnsi="Garamond" w:cs="Arial"/>
          <w:sz w:val="22"/>
          <w:szCs w:val="22"/>
        </w:rPr>
        <w:t>a phonics-based program that has students already in the early stages of reading when they enter our advanced kindergarten program</w:t>
      </w:r>
      <w:r w:rsidRPr="009E65F7">
        <w:rPr>
          <w:rStyle w:val="editorfontcapriola"/>
          <w:rFonts w:ascii="Garamond" w:hAnsi="Garamond" w:cs="Arial"/>
          <w:sz w:val="22"/>
          <w:szCs w:val="22"/>
        </w:rPr>
        <w:t xml:space="preserve">. </w:t>
      </w:r>
      <w:r w:rsidR="00FA6FDF">
        <w:rPr>
          <w:rStyle w:val="editorfontcapriola"/>
          <w:rFonts w:ascii="Garamond" w:hAnsi="Garamond" w:cs="Arial"/>
          <w:sz w:val="22"/>
          <w:szCs w:val="22"/>
        </w:rPr>
        <w:t>We use Ab</w:t>
      </w:r>
      <w:r w:rsidRPr="009E65F7">
        <w:rPr>
          <w:rStyle w:val="editorfontcapriola"/>
          <w:rFonts w:ascii="Garamond" w:hAnsi="Garamond" w:cs="Arial"/>
          <w:sz w:val="22"/>
          <w:szCs w:val="22"/>
        </w:rPr>
        <w:t>eka curriculum for teaching Bible</w:t>
      </w:r>
      <w:r w:rsidR="00E5153E">
        <w:rPr>
          <w:rStyle w:val="editorfontcapriola"/>
          <w:rFonts w:ascii="Garamond" w:hAnsi="Garamond" w:cs="Arial"/>
          <w:sz w:val="22"/>
          <w:szCs w:val="22"/>
        </w:rPr>
        <w:t xml:space="preserve"> also</w:t>
      </w:r>
      <w:r w:rsidRPr="009E65F7">
        <w:rPr>
          <w:rStyle w:val="editorfontcapriola"/>
          <w:rFonts w:ascii="Garamond" w:hAnsi="Garamond" w:cs="Arial"/>
          <w:sz w:val="22"/>
          <w:szCs w:val="22"/>
        </w:rPr>
        <w:t>.</w:t>
      </w:r>
      <w:r w:rsidRPr="009E65F7">
        <w:rPr>
          <w:sz w:val="22"/>
          <w:szCs w:val="22"/>
        </w:rPr>
        <w:t>​</w:t>
      </w:r>
    </w:p>
    <w:p w14:paraId="3B3EF7E8" w14:textId="50D67A18" w:rsidR="009E65F7" w:rsidRPr="009E65F7" w:rsidRDefault="009E65F7" w:rsidP="009E65F7">
      <w:pPr>
        <w:numPr>
          <w:ilvl w:val="0"/>
          <w:numId w:val="42"/>
        </w:numPr>
        <w:tabs>
          <w:tab w:val="clear" w:pos="720"/>
          <w:tab w:val="num" w:pos="360"/>
        </w:tabs>
        <w:spacing w:after="120"/>
        <w:ind w:left="374" w:hanging="187"/>
        <w:rPr>
          <w:rStyle w:val="editorfontcapriola"/>
          <w:rFonts w:ascii="Garamond" w:hAnsi="Garamond"/>
          <w:szCs w:val="22"/>
        </w:rPr>
      </w:pPr>
      <w:r w:rsidRPr="009E65F7">
        <w:rPr>
          <w:rStyle w:val="editorfontcapriola"/>
          <w:rFonts w:ascii="Garamond" w:hAnsi="Garamond" w:cs="Arial"/>
          <w:sz w:val="22"/>
          <w:szCs w:val="22"/>
        </w:rPr>
        <w:t xml:space="preserve">Elementary: Our </w:t>
      </w:r>
      <w:r w:rsidR="00FA6FDF">
        <w:rPr>
          <w:rStyle w:val="editorfontcapriola"/>
          <w:rFonts w:ascii="Garamond" w:hAnsi="Garamond" w:cs="Arial"/>
          <w:sz w:val="22"/>
          <w:szCs w:val="22"/>
        </w:rPr>
        <w:t>lower elementary classes use Ab</w:t>
      </w:r>
      <w:r w:rsidRPr="009E65F7">
        <w:rPr>
          <w:rStyle w:val="editorfontcapriola"/>
          <w:rFonts w:ascii="Garamond" w:hAnsi="Garamond" w:cs="Arial"/>
          <w:sz w:val="22"/>
          <w:szCs w:val="22"/>
        </w:rPr>
        <w:t>eka material for some subjects, especia</w:t>
      </w:r>
      <w:r w:rsidR="00FA6FDF">
        <w:rPr>
          <w:rStyle w:val="editorfontcapriola"/>
          <w:rFonts w:ascii="Garamond" w:hAnsi="Garamond" w:cs="Arial"/>
          <w:sz w:val="22"/>
          <w:szCs w:val="22"/>
        </w:rPr>
        <w:t>lly phonics, as we feel that Ab</w:t>
      </w:r>
      <w:r w:rsidRPr="009E65F7">
        <w:rPr>
          <w:rStyle w:val="editorfontcapriola"/>
          <w:rFonts w:ascii="Garamond" w:hAnsi="Garamond" w:cs="Arial"/>
          <w:sz w:val="22"/>
          <w:szCs w:val="22"/>
        </w:rPr>
        <w:t>eka's strength is in training in basic skills needed for higher level thinking. For most subjects, especially as the grades progress, we use Bob Jones University (BJU) curriculum. BJU curriculum does a good job of teaching students to think critically, analyze, and read with comprehension</w:t>
      </w:r>
      <w:r w:rsidR="00E5153E">
        <w:rPr>
          <w:rStyle w:val="editorfontcapriola"/>
          <w:rFonts w:ascii="Garamond" w:hAnsi="Garamond" w:cs="Arial"/>
          <w:sz w:val="22"/>
          <w:szCs w:val="22"/>
        </w:rPr>
        <w:t>, all from a biblical worldview</w:t>
      </w:r>
      <w:r w:rsidRPr="009E65F7">
        <w:rPr>
          <w:rStyle w:val="editorfontcapriola"/>
          <w:rFonts w:ascii="Garamond" w:hAnsi="Garamond" w:cs="Arial"/>
          <w:sz w:val="22"/>
          <w:szCs w:val="22"/>
        </w:rPr>
        <w:t xml:space="preserve">. </w:t>
      </w:r>
    </w:p>
    <w:p w14:paraId="79B95093" w14:textId="6E10D241" w:rsidR="009E65F7" w:rsidRPr="009E65F7" w:rsidRDefault="009E65F7" w:rsidP="009E65F7">
      <w:pPr>
        <w:numPr>
          <w:ilvl w:val="0"/>
          <w:numId w:val="42"/>
        </w:numPr>
        <w:tabs>
          <w:tab w:val="clear" w:pos="720"/>
          <w:tab w:val="num" w:pos="360"/>
        </w:tabs>
        <w:spacing w:after="120"/>
        <w:ind w:left="374" w:hanging="187"/>
        <w:rPr>
          <w:rStyle w:val="editorfontcapriola"/>
          <w:rFonts w:ascii="Garamond" w:hAnsi="Garamond"/>
          <w:szCs w:val="22"/>
        </w:rPr>
      </w:pPr>
      <w:r w:rsidRPr="009E65F7">
        <w:rPr>
          <w:rStyle w:val="editorfontcapriola"/>
          <w:rFonts w:ascii="Garamond" w:hAnsi="Garamond" w:cs="Arial"/>
          <w:sz w:val="22"/>
          <w:szCs w:val="22"/>
        </w:rPr>
        <w:t xml:space="preserve">Secondary: Our secondary students use BJU curriculum for most subjects and Saxon math for </w:t>
      </w:r>
      <w:r w:rsidR="004A4B78">
        <w:rPr>
          <w:rStyle w:val="editorfontcapriola"/>
          <w:rFonts w:ascii="Garamond" w:hAnsi="Garamond" w:cs="Arial"/>
          <w:sz w:val="22"/>
          <w:szCs w:val="22"/>
        </w:rPr>
        <w:t xml:space="preserve">grades </w:t>
      </w:r>
      <w:r w:rsidR="003733FD">
        <w:rPr>
          <w:rStyle w:val="editorfontcapriola"/>
          <w:rFonts w:ascii="Garamond" w:hAnsi="Garamond" w:cs="Arial"/>
          <w:sz w:val="22"/>
          <w:szCs w:val="22"/>
        </w:rPr>
        <w:t>9</w:t>
      </w:r>
      <w:r w:rsidR="004A4B78">
        <w:rPr>
          <w:rStyle w:val="editorfontcapriola"/>
          <w:rFonts w:ascii="Garamond" w:hAnsi="Garamond" w:cs="Arial"/>
          <w:sz w:val="22"/>
          <w:szCs w:val="22"/>
        </w:rPr>
        <w:t>-12 because it is effective in teaching students on multiple levels</w:t>
      </w:r>
      <w:r w:rsidR="00FA6FDF">
        <w:rPr>
          <w:rStyle w:val="editorfontcapriola"/>
          <w:rFonts w:ascii="Garamond" w:hAnsi="Garamond" w:cs="Arial"/>
          <w:sz w:val="22"/>
          <w:szCs w:val="22"/>
        </w:rPr>
        <w:t xml:space="preserve">. </w:t>
      </w:r>
      <w:r w:rsidRPr="009E65F7">
        <w:rPr>
          <w:rStyle w:val="editorfontcapriola"/>
          <w:rFonts w:ascii="Garamond" w:hAnsi="Garamond" w:cs="Arial"/>
          <w:sz w:val="22"/>
          <w:szCs w:val="22"/>
        </w:rPr>
        <w:t xml:space="preserve">We encourage the reading of a wide variety of books outside the curriculum and use the Bible as our primary textbook for Bible class. We also have chapel once a week. We also offer afternoon elective classes in physical education, </w:t>
      </w:r>
      <w:r w:rsidR="00E5153E">
        <w:rPr>
          <w:rStyle w:val="editorfontcapriola"/>
          <w:rFonts w:ascii="Garamond" w:hAnsi="Garamond" w:cs="Arial"/>
          <w:sz w:val="22"/>
          <w:szCs w:val="22"/>
        </w:rPr>
        <w:t>choir</w:t>
      </w:r>
      <w:r w:rsidRPr="009E65F7">
        <w:rPr>
          <w:rStyle w:val="editorfontcapriola"/>
          <w:rFonts w:ascii="Garamond" w:hAnsi="Garamond" w:cs="Arial"/>
          <w:sz w:val="22"/>
          <w:szCs w:val="22"/>
        </w:rPr>
        <w:t xml:space="preserve">, </w:t>
      </w:r>
      <w:r w:rsidR="00E5153E">
        <w:rPr>
          <w:rStyle w:val="editorfontcapriola"/>
          <w:rFonts w:ascii="Garamond" w:hAnsi="Garamond" w:cs="Arial"/>
          <w:sz w:val="22"/>
          <w:szCs w:val="22"/>
        </w:rPr>
        <w:t xml:space="preserve">visual </w:t>
      </w:r>
      <w:r w:rsidRPr="009E65F7">
        <w:rPr>
          <w:rStyle w:val="editorfontcapriola"/>
          <w:rFonts w:ascii="Garamond" w:hAnsi="Garamond" w:cs="Arial"/>
          <w:sz w:val="22"/>
          <w:szCs w:val="22"/>
        </w:rPr>
        <w:t xml:space="preserve">art, speech, </w:t>
      </w:r>
      <w:r w:rsidR="00E5153E">
        <w:rPr>
          <w:rStyle w:val="editorfontcapriola"/>
          <w:rFonts w:ascii="Garamond" w:hAnsi="Garamond" w:cs="Arial"/>
          <w:sz w:val="22"/>
          <w:szCs w:val="22"/>
        </w:rPr>
        <w:t xml:space="preserve">ukulele, </w:t>
      </w:r>
      <w:r w:rsidRPr="009E65F7">
        <w:rPr>
          <w:rStyle w:val="editorfontcapriola"/>
          <w:rFonts w:ascii="Garamond" w:hAnsi="Garamond" w:cs="Arial"/>
          <w:sz w:val="22"/>
          <w:szCs w:val="22"/>
        </w:rPr>
        <w:t xml:space="preserve">drama, keyboarding, health, film criticism, gardening, community service, yearbook, </w:t>
      </w:r>
      <w:r w:rsidR="00E5153E">
        <w:rPr>
          <w:rStyle w:val="editorfontcapriola"/>
          <w:rFonts w:ascii="Garamond" w:hAnsi="Garamond" w:cs="Arial"/>
          <w:sz w:val="22"/>
          <w:szCs w:val="22"/>
        </w:rPr>
        <w:t xml:space="preserve">baking, computer science, </w:t>
      </w:r>
      <w:r w:rsidR="004A4B78">
        <w:rPr>
          <w:rStyle w:val="editorfontcapriola"/>
          <w:rFonts w:ascii="Garamond" w:hAnsi="Garamond" w:cs="Arial"/>
          <w:sz w:val="22"/>
          <w:szCs w:val="22"/>
        </w:rPr>
        <w:t xml:space="preserve">strength training, </w:t>
      </w:r>
      <w:r w:rsidRPr="009E65F7">
        <w:rPr>
          <w:rStyle w:val="editorfontcapriola"/>
          <w:rFonts w:ascii="Garamond" w:hAnsi="Garamond" w:cs="Arial"/>
          <w:sz w:val="22"/>
          <w:szCs w:val="22"/>
        </w:rPr>
        <w:t>and more.</w:t>
      </w:r>
    </w:p>
    <w:p w14:paraId="55551AAD" w14:textId="77777777" w:rsidR="009E65F7" w:rsidRPr="009E65F7" w:rsidRDefault="009E65F7" w:rsidP="009E65F7">
      <w:pPr>
        <w:spacing w:before="240" w:after="120"/>
        <w:rPr>
          <w:rStyle w:val="editorfontcapriola"/>
          <w:rFonts w:ascii="Garamond" w:hAnsi="Garamond" w:cs="Arial"/>
          <w:b/>
          <w:u w:val="single"/>
        </w:rPr>
      </w:pPr>
      <w:r w:rsidRPr="009E65F7">
        <w:rPr>
          <w:rStyle w:val="editorfontcapriola"/>
          <w:rFonts w:ascii="Garamond" w:hAnsi="Garamond" w:cs="Arial"/>
          <w:b/>
          <w:u w:val="single"/>
        </w:rPr>
        <w:t>Accreditation</w:t>
      </w:r>
    </w:p>
    <w:p w14:paraId="3CED41AE" w14:textId="13FF997C" w:rsidR="009E65F7" w:rsidRDefault="009E65F7" w:rsidP="009E65F7">
      <w:pPr>
        <w:spacing w:after="120"/>
        <w:rPr>
          <w:rFonts w:ascii="Arial" w:hAnsi="Arial" w:cs="Arial"/>
          <w:color w:val="988F8F"/>
          <w:sz w:val="20"/>
          <w:szCs w:val="20"/>
        </w:rPr>
      </w:pPr>
      <w:r w:rsidRPr="009E65F7">
        <w:rPr>
          <w:rStyle w:val="editorfontcapriola"/>
          <w:rFonts w:ascii="Garamond" w:hAnsi="Garamond" w:cs="Arial"/>
          <w:sz w:val="22"/>
          <w:szCs w:val="22"/>
        </w:rPr>
        <w:t xml:space="preserve">Our </w:t>
      </w:r>
      <w:r w:rsidR="003733FD">
        <w:rPr>
          <w:rStyle w:val="editorfontcapriola"/>
          <w:rFonts w:ascii="Garamond" w:hAnsi="Garamond" w:cs="Arial"/>
          <w:sz w:val="22"/>
          <w:szCs w:val="22"/>
        </w:rPr>
        <w:t xml:space="preserve">preschool and </w:t>
      </w:r>
      <w:r w:rsidRPr="009E65F7">
        <w:rPr>
          <w:rStyle w:val="editorfontcapriola"/>
          <w:rFonts w:ascii="Garamond" w:hAnsi="Garamond" w:cs="Arial"/>
          <w:sz w:val="22"/>
          <w:szCs w:val="22"/>
        </w:rPr>
        <w:t xml:space="preserve">K-12 are both </w:t>
      </w:r>
      <w:r w:rsidRPr="009E65F7">
        <w:rPr>
          <w:rStyle w:val="editorfontcapriola"/>
          <w:rFonts w:ascii="Garamond" w:hAnsi="Garamond" w:cs="Arial"/>
          <w:sz w:val="22"/>
          <w:szCs w:val="22"/>
          <w:u w:val="single"/>
        </w:rPr>
        <w:t>fully accredited</w:t>
      </w:r>
      <w:r w:rsidRPr="009E65F7">
        <w:rPr>
          <w:rStyle w:val="editorfontcapriola"/>
          <w:rFonts w:ascii="Garamond" w:hAnsi="Garamond" w:cs="Arial"/>
          <w:sz w:val="22"/>
          <w:szCs w:val="22"/>
        </w:rPr>
        <w:t xml:space="preserve"> through the </w:t>
      </w:r>
      <w:r w:rsidR="003733FD">
        <w:rPr>
          <w:rStyle w:val="editorfontcapriola"/>
          <w:rFonts w:ascii="Garamond" w:hAnsi="Garamond" w:cs="Arial"/>
          <w:sz w:val="22"/>
          <w:szCs w:val="22"/>
        </w:rPr>
        <w:t xml:space="preserve">National Association for the Education of Young Children (NAEYC) and the </w:t>
      </w:r>
      <w:r w:rsidRPr="009E65F7">
        <w:rPr>
          <w:rStyle w:val="editorfontcapriola"/>
          <w:rFonts w:ascii="Garamond" w:hAnsi="Garamond" w:cs="Arial"/>
          <w:sz w:val="22"/>
          <w:szCs w:val="22"/>
        </w:rPr>
        <w:t>American Association of Christian Schools</w:t>
      </w:r>
      <w:r w:rsidR="003733FD">
        <w:rPr>
          <w:rStyle w:val="editorfontcapriola"/>
          <w:rFonts w:ascii="Garamond" w:hAnsi="Garamond" w:cs="Arial"/>
          <w:sz w:val="22"/>
          <w:szCs w:val="22"/>
        </w:rPr>
        <w:t xml:space="preserve"> (AACS), respectively</w:t>
      </w:r>
      <w:r w:rsidRPr="009E65F7">
        <w:rPr>
          <w:rStyle w:val="editorfontcapriola"/>
          <w:rFonts w:ascii="Garamond" w:hAnsi="Garamond" w:cs="Arial"/>
          <w:sz w:val="22"/>
          <w:szCs w:val="22"/>
        </w:rPr>
        <w:t>.</w:t>
      </w:r>
      <w:r w:rsidRPr="009E65F7">
        <w:rPr>
          <w:rFonts w:ascii="Garamond" w:hAnsi="Garamond" w:cs="Arial"/>
          <w:sz w:val="22"/>
          <w:szCs w:val="22"/>
        </w:rPr>
        <w:br/>
      </w:r>
      <w:r w:rsidRPr="009E65F7">
        <w:rPr>
          <w:rFonts w:ascii="Arial" w:hAnsi="Arial" w:cs="Arial"/>
          <w:color w:val="988F8F"/>
          <w:sz w:val="20"/>
          <w:szCs w:val="20"/>
        </w:rPr>
        <w:t>​</w:t>
      </w:r>
    </w:p>
    <w:p w14:paraId="74FD7A16" w14:textId="77777777" w:rsidR="009E65F7" w:rsidRPr="009E65F7" w:rsidRDefault="009E65F7" w:rsidP="009E65F7">
      <w:pPr>
        <w:spacing w:after="120"/>
        <w:ind w:left="187"/>
        <w:rPr>
          <w:rFonts w:ascii="Garamond" w:hAnsi="Garamond"/>
          <w:szCs w:val="22"/>
        </w:rPr>
      </w:pPr>
    </w:p>
    <w:sectPr w:rsidR="009E65F7" w:rsidRPr="009E65F7" w:rsidSect="00CB7783">
      <w:footerReference w:type="even" r:id="rId8"/>
      <w:headerReference w:type="first" r:id="rId9"/>
      <w:pgSz w:w="12240" w:h="15840" w:code="1"/>
      <w:pgMar w:top="675" w:right="1152" w:bottom="450" w:left="1152"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731A" w14:textId="77777777" w:rsidR="00A65900" w:rsidRDefault="00A65900">
      <w:r>
        <w:separator/>
      </w:r>
    </w:p>
  </w:endnote>
  <w:endnote w:type="continuationSeparator" w:id="0">
    <w:p w14:paraId="08411D33" w14:textId="77777777" w:rsidR="00A65900" w:rsidRDefault="00A6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00B0" w14:textId="77777777" w:rsidR="009E65F7" w:rsidRPr="00B87DFD" w:rsidRDefault="009E65F7" w:rsidP="009E65F7">
    <w:pPr>
      <w:pStyle w:val="Footer"/>
      <w:rPr>
        <w:sz w:val="16"/>
      </w:rPr>
    </w:pPr>
    <w:r w:rsidRPr="00B87DFD">
      <w:rPr>
        <w:sz w:val="16"/>
      </w:rPr>
      <w:t>*While KCA welcomes students and families of all faiths, parents should be aware that KCA holds to a conservative, orthodox, evangelical set of theological doctrines. Our statement of faith outlines what the fa</w:t>
    </w:r>
    <w:r>
      <w:rPr>
        <w:sz w:val="16"/>
      </w:rPr>
      <w:t>culty and leadership</w:t>
    </w:r>
    <w:r w:rsidRPr="00B87DFD">
      <w:rPr>
        <w:sz w:val="16"/>
      </w:rPr>
      <w:t xml:space="preserve"> of the school believes and teaches. </w:t>
    </w:r>
  </w:p>
  <w:p w14:paraId="400718A9" w14:textId="77777777" w:rsidR="00A53989" w:rsidRDefault="00A53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005E" w14:textId="77777777" w:rsidR="00A65900" w:rsidRDefault="00A65900">
      <w:r>
        <w:separator/>
      </w:r>
    </w:p>
  </w:footnote>
  <w:footnote w:type="continuationSeparator" w:id="0">
    <w:p w14:paraId="2C64A347" w14:textId="77777777" w:rsidR="00A65900" w:rsidRDefault="00A6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0173" w14:textId="77777777" w:rsidR="00A53989" w:rsidRPr="00016552" w:rsidRDefault="00A53989" w:rsidP="00A53989">
    <w:pPr>
      <w:jc w:val="center"/>
      <w:rPr>
        <w:rFonts w:ascii="Garamond" w:hAnsi="Garamond"/>
        <w:b/>
        <w:sz w:val="36"/>
        <w:szCs w:val="36"/>
      </w:rPr>
    </w:pPr>
    <w:r>
      <w:rPr>
        <w:noProof/>
      </w:rPr>
      <w:drawing>
        <wp:anchor distT="0" distB="0" distL="114300" distR="114300" simplePos="0" relativeHeight="251660288" behindDoc="0" locked="0" layoutInCell="1" allowOverlap="1" wp14:anchorId="7A98179A" wp14:editId="37CE687B">
          <wp:simplePos x="0" y="0"/>
          <wp:positionH relativeFrom="page">
            <wp:posOffset>5943600</wp:posOffset>
          </wp:positionH>
          <wp:positionV relativeFrom="page">
            <wp:posOffset>228600</wp:posOffset>
          </wp:positionV>
          <wp:extent cx="946150" cy="914400"/>
          <wp:effectExtent l="0" t="0" r="6350" b="0"/>
          <wp:wrapNone/>
          <wp:docPr id="6" name="Picture 6"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8B0224" wp14:editId="63DDCF2E">
          <wp:simplePos x="0" y="0"/>
          <wp:positionH relativeFrom="page">
            <wp:posOffset>914400</wp:posOffset>
          </wp:positionH>
          <wp:positionV relativeFrom="page">
            <wp:posOffset>228600</wp:posOffset>
          </wp:positionV>
          <wp:extent cx="946150" cy="914400"/>
          <wp:effectExtent l="0" t="0" r="6350" b="0"/>
          <wp:wrapNone/>
          <wp:docPr id="5" name="Picture 5"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Pr="00016552">
      <w:rPr>
        <w:rFonts w:ascii="Garamond" w:hAnsi="Garamond"/>
        <w:b/>
        <w:sz w:val="36"/>
        <w:szCs w:val="36"/>
      </w:rPr>
      <w:t>Kauai Christian Academy</w:t>
    </w:r>
  </w:p>
  <w:p w14:paraId="7CB75AF0" w14:textId="77777777" w:rsidR="00A53989" w:rsidRPr="000002C5" w:rsidRDefault="00A53989" w:rsidP="00A53989">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14:paraId="212891F1" w14:textId="77777777" w:rsidR="00A53989" w:rsidRDefault="00A53989" w:rsidP="00A53989">
    <w:pPr>
      <w:jc w:val="center"/>
      <w:rPr>
        <w:rFonts w:ascii="Garamond" w:hAnsi="Garamond"/>
        <w:bCs/>
        <w:sz w:val="20"/>
        <w:szCs w:val="20"/>
      </w:rPr>
    </w:pPr>
    <w:r w:rsidRPr="000002C5">
      <w:rPr>
        <w:rFonts w:ascii="Garamond" w:hAnsi="Garamond"/>
        <w:sz w:val="20"/>
        <w:szCs w:val="20"/>
      </w:rPr>
      <w:t>mail@kcaschool</w:t>
    </w:r>
    <w:r>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hyperlink r:id="rId2" w:history="1">
      <w:r w:rsidRPr="005F5E6A">
        <w:rPr>
          <w:rStyle w:val="Hyperlink"/>
          <w:rFonts w:ascii="Garamond" w:hAnsi="Garamond"/>
          <w:bCs/>
          <w:sz w:val="20"/>
          <w:szCs w:val="20"/>
        </w:rPr>
        <w:t>www.kcaschool.org</w:t>
      </w:r>
    </w:hyperlink>
  </w:p>
  <w:p w14:paraId="2C737BA1" w14:textId="77777777" w:rsidR="00A53989" w:rsidRPr="0061316B" w:rsidRDefault="00A53989" w:rsidP="00A53989">
    <w:pPr>
      <w:jc w:val="center"/>
      <w:rPr>
        <w:rFonts w:ascii="Garamond" w:hAnsi="Garamond"/>
        <w:b/>
      </w:rPr>
    </w:pPr>
    <w:r w:rsidRPr="0061316B">
      <w:rPr>
        <w:rFonts w:ascii="Garamond" w:hAnsi="Garamond"/>
        <w:b/>
        <w:bCs/>
        <w:szCs w:val="20"/>
      </w:rPr>
      <w:t>“Academically excellent, Christ-centered education”</w:t>
    </w:r>
  </w:p>
  <w:p w14:paraId="655AA85A" w14:textId="77777777" w:rsidR="00670642" w:rsidRPr="00A53989" w:rsidRDefault="00670642" w:rsidP="00A53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9A"/>
    <w:multiLevelType w:val="hybridMultilevel"/>
    <w:tmpl w:val="D81C3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17AF7"/>
    <w:multiLevelType w:val="hybridMultilevel"/>
    <w:tmpl w:val="54C09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F67DD"/>
    <w:multiLevelType w:val="hybridMultilevel"/>
    <w:tmpl w:val="B50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2657"/>
    <w:multiLevelType w:val="hybridMultilevel"/>
    <w:tmpl w:val="15F6C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628E5"/>
    <w:multiLevelType w:val="hybridMultilevel"/>
    <w:tmpl w:val="25626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070DE"/>
    <w:multiLevelType w:val="hybridMultilevel"/>
    <w:tmpl w:val="89A64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E3262"/>
    <w:multiLevelType w:val="multilevel"/>
    <w:tmpl w:val="4BC2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A5FFE"/>
    <w:multiLevelType w:val="hybridMultilevel"/>
    <w:tmpl w:val="ACB4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14A56"/>
    <w:multiLevelType w:val="hybridMultilevel"/>
    <w:tmpl w:val="146E3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64944"/>
    <w:multiLevelType w:val="hybridMultilevel"/>
    <w:tmpl w:val="CF20A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A05BFB"/>
    <w:multiLevelType w:val="hybridMultilevel"/>
    <w:tmpl w:val="D0FC0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E3D"/>
    <w:multiLevelType w:val="hybridMultilevel"/>
    <w:tmpl w:val="6C0C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53E11"/>
    <w:multiLevelType w:val="hybridMultilevel"/>
    <w:tmpl w:val="B490A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6319F5"/>
    <w:multiLevelType w:val="hybridMultilevel"/>
    <w:tmpl w:val="EDE29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D73B6"/>
    <w:multiLevelType w:val="hybridMultilevel"/>
    <w:tmpl w:val="B32C2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8C4903"/>
    <w:multiLevelType w:val="hybridMultilevel"/>
    <w:tmpl w:val="58727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2F6B36"/>
    <w:multiLevelType w:val="hybridMultilevel"/>
    <w:tmpl w:val="A26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57A84"/>
    <w:multiLevelType w:val="hybridMultilevel"/>
    <w:tmpl w:val="D04478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562F6F"/>
    <w:multiLevelType w:val="hybridMultilevel"/>
    <w:tmpl w:val="D28610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7A31AAB"/>
    <w:multiLevelType w:val="hybridMultilevel"/>
    <w:tmpl w:val="7FDCA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A18DC"/>
    <w:multiLevelType w:val="hybridMultilevel"/>
    <w:tmpl w:val="B9440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8C215C"/>
    <w:multiLevelType w:val="hybridMultilevel"/>
    <w:tmpl w:val="159C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19007B"/>
    <w:multiLevelType w:val="hybridMultilevel"/>
    <w:tmpl w:val="1E62F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AE4CA7"/>
    <w:multiLevelType w:val="hybridMultilevel"/>
    <w:tmpl w:val="DC94B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C35EF4"/>
    <w:multiLevelType w:val="hybridMultilevel"/>
    <w:tmpl w:val="256889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9A1666"/>
    <w:multiLevelType w:val="hybridMultilevel"/>
    <w:tmpl w:val="10FAC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C4548"/>
    <w:multiLevelType w:val="hybridMultilevel"/>
    <w:tmpl w:val="2D68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53292"/>
    <w:multiLevelType w:val="hybridMultilevel"/>
    <w:tmpl w:val="6D165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0261F"/>
    <w:multiLevelType w:val="hybridMultilevel"/>
    <w:tmpl w:val="7D60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EC1F14"/>
    <w:multiLevelType w:val="hybridMultilevel"/>
    <w:tmpl w:val="DE807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4B463A"/>
    <w:multiLevelType w:val="hybridMultilevel"/>
    <w:tmpl w:val="B2F6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77B5A"/>
    <w:multiLevelType w:val="hybridMultilevel"/>
    <w:tmpl w:val="0AAA6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74FFF"/>
    <w:multiLevelType w:val="hybridMultilevel"/>
    <w:tmpl w:val="8924AA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74478"/>
    <w:multiLevelType w:val="hybridMultilevel"/>
    <w:tmpl w:val="E2B6F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4F41D1"/>
    <w:multiLevelType w:val="hybridMultilevel"/>
    <w:tmpl w:val="7346C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4C1D9A"/>
    <w:multiLevelType w:val="hybridMultilevel"/>
    <w:tmpl w:val="92F67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4F3448"/>
    <w:multiLevelType w:val="hybridMultilevel"/>
    <w:tmpl w:val="F91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B6FF9"/>
    <w:multiLevelType w:val="multilevel"/>
    <w:tmpl w:val="F57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AF2F81"/>
    <w:multiLevelType w:val="multilevel"/>
    <w:tmpl w:val="667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B1D00"/>
    <w:multiLevelType w:val="hybridMultilevel"/>
    <w:tmpl w:val="4E2421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7C089A"/>
    <w:multiLevelType w:val="hybridMultilevel"/>
    <w:tmpl w:val="6ADE4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3420B6"/>
    <w:multiLevelType w:val="hybridMultilevel"/>
    <w:tmpl w:val="2934F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08555D"/>
    <w:multiLevelType w:val="hybridMultilevel"/>
    <w:tmpl w:val="4DC86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1D5F91"/>
    <w:multiLevelType w:val="hybridMultilevel"/>
    <w:tmpl w:val="EC541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DE67A6"/>
    <w:multiLevelType w:val="hybridMultilevel"/>
    <w:tmpl w:val="CB82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774D69"/>
    <w:multiLevelType w:val="hybridMultilevel"/>
    <w:tmpl w:val="0750F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245659"/>
    <w:multiLevelType w:val="hybridMultilevel"/>
    <w:tmpl w:val="4CE0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F557C"/>
    <w:multiLevelType w:val="hybridMultilevel"/>
    <w:tmpl w:val="983A8F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8B43E9"/>
    <w:multiLevelType w:val="hybridMultilevel"/>
    <w:tmpl w:val="F08A5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836508">
    <w:abstractNumId w:val="10"/>
  </w:num>
  <w:num w:numId="2" w16cid:durableId="1125351180">
    <w:abstractNumId w:val="4"/>
  </w:num>
  <w:num w:numId="3" w16cid:durableId="743449355">
    <w:abstractNumId w:val="15"/>
  </w:num>
  <w:num w:numId="4" w16cid:durableId="634725815">
    <w:abstractNumId w:val="11"/>
  </w:num>
  <w:num w:numId="5" w16cid:durableId="895703058">
    <w:abstractNumId w:val="45"/>
  </w:num>
  <w:num w:numId="6" w16cid:durableId="1923947173">
    <w:abstractNumId w:val="3"/>
  </w:num>
  <w:num w:numId="7" w16cid:durableId="308021673">
    <w:abstractNumId w:val="39"/>
  </w:num>
  <w:num w:numId="8" w16cid:durableId="398402768">
    <w:abstractNumId w:val="17"/>
  </w:num>
  <w:num w:numId="9" w16cid:durableId="150105431">
    <w:abstractNumId w:val="8"/>
  </w:num>
  <w:num w:numId="10" w16cid:durableId="180363185">
    <w:abstractNumId w:val="42"/>
  </w:num>
  <w:num w:numId="11" w16cid:durableId="1662153365">
    <w:abstractNumId w:val="24"/>
  </w:num>
  <w:num w:numId="12" w16cid:durableId="251545152">
    <w:abstractNumId w:val="9"/>
  </w:num>
  <w:num w:numId="13" w16cid:durableId="195506665">
    <w:abstractNumId w:val="12"/>
  </w:num>
  <w:num w:numId="14" w16cid:durableId="1743214048">
    <w:abstractNumId w:val="22"/>
  </w:num>
  <w:num w:numId="15" w16cid:durableId="1153988654">
    <w:abstractNumId w:val="25"/>
  </w:num>
  <w:num w:numId="16" w16cid:durableId="217934789">
    <w:abstractNumId w:val="1"/>
  </w:num>
  <w:num w:numId="17" w16cid:durableId="992217646">
    <w:abstractNumId w:val="33"/>
  </w:num>
  <w:num w:numId="18" w16cid:durableId="176581234">
    <w:abstractNumId w:val="30"/>
  </w:num>
  <w:num w:numId="19" w16cid:durableId="460462260">
    <w:abstractNumId w:val="20"/>
  </w:num>
  <w:num w:numId="20" w16cid:durableId="1765682748">
    <w:abstractNumId w:val="23"/>
  </w:num>
  <w:num w:numId="21" w16cid:durableId="1587810396">
    <w:abstractNumId w:val="0"/>
  </w:num>
  <w:num w:numId="22" w16cid:durableId="491722460">
    <w:abstractNumId w:val="13"/>
  </w:num>
  <w:num w:numId="23" w16cid:durableId="655570275">
    <w:abstractNumId w:val="5"/>
  </w:num>
  <w:num w:numId="24" w16cid:durableId="1552427464">
    <w:abstractNumId w:val="43"/>
  </w:num>
  <w:num w:numId="25" w16cid:durableId="1262684188">
    <w:abstractNumId w:val="7"/>
  </w:num>
  <w:num w:numId="26" w16cid:durableId="897939137">
    <w:abstractNumId w:val="27"/>
  </w:num>
  <w:num w:numId="27" w16cid:durableId="2037072676">
    <w:abstractNumId w:val="32"/>
  </w:num>
  <w:num w:numId="28" w16cid:durableId="1194222558">
    <w:abstractNumId w:val="18"/>
  </w:num>
  <w:num w:numId="29" w16cid:durableId="1530291930">
    <w:abstractNumId w:val="47"/>
  </w:num>
  <w:num w:numId="30" w16cid:durableId="1605455127">
    <w:abstractNumId w:val="19"/>
  </w:num>
  <w:num w:numId="31" w16cid:durableId="1563521722">
    <w:abstractNumId w:val="41"/>
  </w:num>
  <w:num w:numId="32" w16cid:durableId="1848867337">
    <w:abstractNumId w:val="28"/>
  </w:num>
  <w:num w:numId="33" w16cid:durableId="1604337989">
    <w:abstractNumId w:val="14"/>
  </w:num>
  <w:num w:numId="34" w16cid:durableId="123816099">
    <w:abstractNumId w:val="35"/>
  </w:num>
  <w:num w:numId="35" w16cid:durableId="314338377">
    <w:abstractNumId w:val="44"/>
  </w:num>
  <w:num w:numId="36" w16cid:durableId="935552278">
    <w:abstractNumId w:val="21"/>
  </w:num>
  <w:num w:numId="37" w16cid:durableId="1595820654">
    <w:abstractNumId w:val="34"/>
  </w:num>
  <w:num w:numId="38" w16cid:durableId="906843285">
    <w:abstractNumId w:val="29"/>
  </w:num>
  <w:num w:numId="39" w16cid:durableId="1141532866">
    <w:abstractNumId w:val="40"/>
  </w:num>
  <w:num w:numId="40" w16cid:durableId="1083064233">
    <w:abstractNumId w:val="31"/>
  </w:num>
  <w:num w:numId="41" w16cid:durableId="1858814956">
    <w:abstractNumId w:val="26"/>
  </w:num>
  <w:num w:numId="42" w16cid:durableId="510066960">
    <w:abstractNumId w:val="48"/>
  </w:num>
  <w:num w:numId="43" w16cid:durableId="1836610665">
    <w:abstractNumId w:val="46"/>
  </w:num>
  <w:num w:numId="44" w16cid:durableId="280961312">
    <w:abstractNumId w:val="36"/>
  </w:num>
  <w:num w:numId="45" w16cid:durableId="1114514911">
    <w:abstractNumId w:val="2"/>
  </w:num>
  <w:num w:numId="46" w16cid:durableId="2105418131">
    <w:abstractNumId w:val="38"/>
  </w:num>
  <w:num w:numId="47" w16cid:durableId="255673778">
    <w:abstractNumId w:val="6"/>
  </w:num>
  <w:num w:numId="48" w16cid:durableId="358357332">
    <w:abstractNumId w:val="37"/>
  </w:num>
  <w:num w:numId="49" w16cid:durableId="1054543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93"/>
    <w:rsid w:val="00000168"/>
    <w:rsid w:val="0000322A"/>
    <w:rsid w:val="00004429"/>
    <w:rsid w:val="0002088F"/>
    <w:rsid w:val="000234AF"/>
    <w:rsid w:val="00026A5C"/>
    <w:rsid w:val="0003440B"/>
    <w:rsid w:val="00042A3D"/>
    <w:rsid w:val="00046B25"/>
    <w:rsid w:val="0005454C"/>
    <w:rsid w:val="000727A3"/>
    <w:rsid w:val="00081315"/>
    <w:rsid w:val="00083B93"/>
    <w:rsid w:val="000942C5"/>
    <w:rsid w:val="00096D8F"/>
    <w:rsid w:val="000A49D1"/>
    <w:rsid w:val="000B51B1"/>
    <w:rsid w:val="000C1DA7"/>
    <w:rsid w:val="000C3241"/>
    <w:rsid w:val="000C3660"/>
    <w:rsid w:val="000D1721"/>
    <w:rsid w:val="000F189A"/>
    <w:rsid w:val="00100C7A"/>
    <w:rsid w:val="0010465F"/>
    <w:rsid w:val="00104751"/>
    <w:rsid w:val="00112673"/>
    <w:rsid w:val="00150F4B"/>
    <w:rsid w:val="001701FF"/>
    <w:rsid w:val="00170668"/>
    <w:rsid w:val="00197870"/>
    <w:rsid w:val="001A0F55"/>
    <w:rsid w:val="001A2096"/>
    <w:rsid w:val="001A28F4"/>
    <w:rsid w:val="001A4424"/>
    <w:rsid w:val="001A6A97"/>
    <w:rsid w:val="001B643B"/>
    <w:rsid w:val="001C3E2A"/>
    <w:rsid w:val="001C5787"/>
    <w:rsid w:val="001D0E81"/>
    <w:rsid w:val="001D1FB1"/>
    <w:rsid w:val="001D5D5D"/>
    <w:rsid w:val="001E24EF"/>
    <w:rsid w:val="001E68C3"/>
    <w:rsid w:val="001F40AE"/>
    <w:rsid w:val="001F5C41"/>
    <w:rsid w:val="001F7F3B"/>
    <w:rsid w:val="00215D1E"/>
    <w:rsid w:val="0024560C"/>
    <w:rsid w:val="00253C28"/>
    <w:rsid w:val="00255FF0"/>
    <w:rsid w:val="0027299A"/>
    <w:rsid w:val="0027446D"/>
    <w:rsid w:val="00275DE6"/>
    <w:rsid w:val="002769DE"/>
    <w:rsid w:val="00287C1C"/>
    <w:rsid w:val="00291639"/>
    <w:rsid w:val="00291E4A"/>
    <w:rsid w:val="002B2597"/>
    <w:rsid w:val="002C0B2E"/>
    <w:rsid w:val="002C2E0A"/>
    <w:rsid w:val="002C72A6"/>
    <w:rsid w:val="002D00A4"/>
    <w:rsid w:val="002D0E94"/>
    <w:rsid w:val="002F014E"/>
    <w:rsid w:val="002F55CC"/>
    <w:rsid w:val="003029C2"/>
    <w:rsid w:val="00303039"/>
    <w:rsid w:val="00327F91"/>
    <w:rsid w:val="0034069A"/>
    <w:rsid w:val="00347C58"/>
    <w:rsid w:val="0035171B"/>
    <w:rsid w:val="003544A2"/>
    <w:rsid w:val="0035545A"/>
    <w:rsid w:val="00363705"/>
    <w:rsid w:val="00367449"/>
    <w:rsid w:val="00367499"/>
    <w:rsid w:val="003733FD"/>
    <w:rsid w:val="00375F5B"/>
    <w:rsid w:val="0037622C"/>
    <w:rsid w:val="00385478"/>
    <w:rsid w:val="003C6E3B"/>
    <w:rsid w:val="003D54DE"/>
    <w:rsid w:val="003D7082"/>
    <w:rsid w:val="003E1AFA"/>
    <w:rsid w:val="003E219C"/>
    <w:rsid w:val="003E684B"/>
    <w:rsid w:val="003F7BF2"/>
    <w:rsid w:val="00403E63"/>
    <w:rsid w:val="0041121D"/>
    <w:rsid w:val="00417728"/>
    <w:rsid w:val="00432FB8"/>
    <w:rsid w:val="00434ED7"/>
    <w:rsid w:val="0044740E"/>
    <w:rsid w:val="00464C7B"/>
    <w:rsid w:val="00466BA5"/>
    <w:rsid w:val="00476277"/>
    <w:rsid w:val="004773B3"/>
    <w:rsid w:val="004823B0"/>
    <w:rsid w:val="0049041B"/>
    <w:rsid w:val="004A0B19"/>
    <w:rsid w:val="004A211E"/>
    <w:rsid w:val="004A4B78"/>
    <w:rsid w:val="004B2B1F"/>
    <w:rsid w:val="004C2400"/>
    <w:rsid w:val="004C3AAC"/>
    <w:rsid w:val="004C6CA8"/>
    <w:rsid w:val="004D1524"/>
    <w:rsid w:val="004E2A4D"/>
    <w:rsid w:val="00516713"/>
    <w:rsid w:val="00520282"/>
    <w:rsid w:val="00553178"/>
    <w:rsid w:val="005736A4"/>
    <w:rsid w:val="005761C6"/>
    <w:rsid w:val="005840E6"/>
    <w:rsid w:val="00584BF4"/>
    <w:rsid w:val="005A2BB3"/>
    <w:rsid w:val="005A302A"/>
    <w:rsid w:val="005D69C4"/>
    <w:rsid w:val="005D730E"/>
    <w:rsid w:val="005E61E6"/>
    <w:rsid w:val="005E646C"/>
    <w:rsid w:val="005F1B91"/>
    <w:rsid w:val="006119A2"/>
    <w:rsid w:val="006216B8"/>
    <w:rsid w:val="0062484F"/>
    <w:rsid w:val="006273E3"/>
    <w:rsid w:val="00632AB2"/>
    <w:rsid w:val="0064104F"/>
    <w:rsid w:val="006454A9"/>
    <w:rsid w:val="00651748"/>
    <w:rsid w:val="006527A3"/>
    <w:rsid w:val="00661CF3"/>
    <w:rsid w:val="00664764"/>
    <w:rsid w:val="00664819"/>
    <w:rsid w:val="00670642"/>
    <w:rsid w:val="00671AF4"/>
    <w:rsid w:val="00671DE9"/>
    <w:rsid w:val="00684149"/>
    <w:rsid w:val="00690461"/>
    <w:rsid w:val="006913C0"/>
    <w:rsid w:val="006B05A6"/>
    <w:rsid w:val="006B3038"/>
    <w:rsid w:val="006B3EFA"/>
    <w:rsid w:val="006E013C"/>
    <w:rsid w:val="006E081B"/>
    <w:rsid w:val="006F1EE2"/>
    <w:rsid w:val="006F3090"/>
    <w:rsid w:val="00710CCC"/>
    <w:rsid w:val="00713D64"/>
    <w:rsid w:val="00744E91"/>
    <w:rsid w:val="00745E76"/>
    <w:rsid w:val="00764C04"/>
    <w:rsid w:val="00765A82"/>
    <w:rsid w:val="00767229"/>
    <w:rsid w:val="00773B1D"/>
    <w:rsid w:val="00776064"/>
    <w:rsid w:val="007B5134"/>
    <w:rsid w:val="007C4D2B"/>
    <w:rsid w:val="007D30A3"/>
    <w:rsid w:val="007D3E74"/>
    <w:rsid w:val="007D5DFA"/>
    <w:rsid w:val="007E110F"/>
    <w:rsid w:val="007F15A4"/>
    <w:rsid w:val="00801C0E"/>
    <w:rsid w:val="00801FE5"/>
    <w:rsid w:val="0080747A"/>
    <w:rsid w:val="0081107F"/>
    <w:rsid w:val="0083380C"/>
    <w:rsid w:val="00834506"/>
    <w:rsid w:val="00835B33"/>
    <w:rsid w:val="008440F6"/>
    <w:rsid w:val="00884374"/>
    <w:rsid w:val="00890618"/>
    <w:rsid w:val="00890B46"/>
    <w:rsid w:val="008933E9"/>
    <w:rsid w:val="00896E11"/>
    <w:rsid w:val="008A611E"/>
    <w:rsid w:val="008B4064"/>
    <w:rsid w:val="008C33E9"/>
    <w:rsid w:val="008D01F3"/>
    <w:rsid w:val="008D4951"/>
    <w:rsid w:val="008D5ECB"/>
    <w:rsid w:val="008F0C39"/>
    <w:rsid w:val="008F18FE"/>
    <w:rsid w:val="008F2233"/>
    <w:rsid w:val="008F417C"/>
    <w:rsid w:val="00910497"/>
    <w:rsid w:val="00910FF5"/>
    <w:rsid w:val="009231B8"/>
    <w:rsid w:val="0092417B"/>
    <w:rsid w:val="00924AAF"/>
    <w:rsid w:val="00933FAB"/>
    <w:rsid w:val="00934DB7"/>
    <w:rsid w:val="009450B4"/>
    <w:rsid w:val="00956B21"/>
    <w:rsid w:val="00961005"/>
    <w:rsid w:val="00967FC4"/>
    <w:rsid w:val="009706DC"/>
    <w:rsid w:val="00976504"/>
    <w:rsid w:val="0097650A"/>
    <w:rsid w:val="009854AB"/>
    <w:rsid w:val="00985BB1"/>
    <w:rsid w:val="0098782F"/>
    <w:rsid w:val="009A2133"/>
    <w:rsid w:val="009B339F"/>
    <w:rsid w:val="009B5FB3"/>
    <w:rsid w:val="009C1552"/>
    <w:rsid w:val="009D05DD"/>
    <w:rsid w:val="009E65F7"/>
    <w:rsid w:val="009E77B6"/>
    <w:rsid w:val="009F0E58"/>
    <w:rsid w:val="009F5297"/>
    <w:rsid w:val="00A0061B"/>
    <w:rsid w:val="00A079AE"/>
    <w:rsid w:val="00A12C66"/>
    <w:rsid w:val="00A14D9F"/>
    <w:rsid w:val="00A32F01"/>
    <w:rsid w:val="00A35B03"/>
    <w:rsid w:val="00A42571"/>
    <w:rsid w:val="00A42822"/>
    <w:rsid w:val="00A45E9B"/>
    <w:rsid w:val="00A46E4C"/>
    <w:rsid w:val="00A51E3F"/>
    <w:rsid w:val="00A53989"/>
    <w:rsid w:val="00A65900"/>
    <w:rsid w:val="00A66823"/>
    <w:rsid w:val="00A73A2F"/>
    <w:rsid w:val="00A82080"/>
    <w:rsid w:val="00A8485A"/>
    <w:rsid w:val="00A87CA8"/>
    <w:rsid w:val="00A90D18"/>
    <w:rsid w:val="00A94A89"/>
    <w:rsid w:val="00A9623B"/>
    <w:rsid w:val="00AA02D8"/>
    <w:rsid w:val="00AA1A49"/>
    <w:rsid w:val="00AA633D"/>
    <w:rsid w:val="00AB0D4A"/>
    <w:rsid w:val="00AB5AAA"/>
    <w:rsid w:val="00AC03B9"/>
    <w:rsid w:val="00AC1CCB"/>
    <w:rsid w:val="00AE555C"/>
    <w:rsid w:val="00AE5D6A"/>
    <w:rsid w:val="00B04DF6"/>
    <w:rsid w:val="00B06958"/>
    <w:rsid w:val="00B1431F"/>
    <w:rsid w:val="00B22ED6"/>
    <w:rsid w:val="00B36E17"/>
    <w:rsid w:val="00B440D2"/>
    <w:rsid w:val="00B4677D"/>
    <w:rsid w:val="00B471A0"/>
    <w:rsid w:val="00B550B7"/>
    <w:rsid w:val="00B60EB5"/>
    <w:rsid w:val="00B61AC0"/>
    <w:rsid w:val="00B676C2"/>
    <w:rsid w:val="00B716AD"/>
    <w:rsid w:val="00B727D5"/>
    <w:rsid w:val="00B760F6"/>
    <w:rsid w:val="00B809E0"/>
    <w:rsid w:val="00B87DFD"/>
    <w:rsid w:val="00B928B6"/>
    <w:rsid w:val="00BC39BF"/>
    <w:rsid w:val="00BD6A64"/>
    <w:rsid w:val="00BE11B8"/>
    <w:rsid w:val="00BF59E2"/>
    <w:rsid w:val="00C0103B"/>
    <w:rsid w:val="00C03833"/>
    <w:rsid w:val="00C058F3"/>
    <w:rsid w:val="00C17A5B"/>
    <w:rsid w:val="00C17C11"/>
    <w:rsid w:val="00C27A3D"/>
    <w:rsid w:val="00C27FA9"/>
    <w:rsid w:val="00C34294"/>
    <w:rsid w:val="00C37204"/>
    <w:rsid w:val="00C433A9"/>
    <w:rsid w:val="00C45CE5"/>
    <w:rsid w:val="00C72894"/>
    <w:rsid w:val="00C74647"/>
    <w:rsid w:val="00CA270A"/>
    <w:rsid w:val="00CB0FAE"/>
    <w:rsid w:val="00CB7783"/>
    <w:rsid w:val="00CC0D25"/>
    <w:rsid w:val="00CD182A"/>
    <w:rsid w:val="00CD5B09"/>
    <w:rsid w:val="00CE4473"/>
    <w:rsid w:val="00CF27C7"/>
    <w:rsid w:val="00D003AE"/>
    <w:rsid w:val="00D03EF0"/>
    <w:rsid w:val="00D10DEE"/>
    <w:rsid w:val="00D127E9"/>
    <w:rsid w:val="00D12E66"/>
    <w:rsid w:val="00D245C7"/>
    <w:rsid w:val="00D3645B"/>
    <w:rsid w:val="00D43191"/>
    <w:rsid w:val="00D6308B"/>
    <w:rsid w:val="00D71D95"/>
    <w:rsid w:val="00D734D7"/>
    <w:rsid w:val="00D767AB"/>
    <w:rsid w:val="00D90B1C"/>
    <w:rsid w:val="00DB0BB2"/>
    <w:rsid w:val="00DB3409"/>
    <w:rsid w:val="00DB639D"/>
    <w:rsid w:val="00DB7BF1"/>
    <w:rsid w:val="00DC0E38"/>
    <w:rsid w:val="00DC19BE"/>
    <w:rsid w:val="00DC4732"/>
    <w:rsid w:val="00DD59FB"/>
    <w:rsid w:val="00DF63C4"/>
    <w:rsid w:val="00E060BC"/>
    <w:rsid w:val="00E0775D"/>
    <w:rsid w:val="00E2373F"/>
    <w:rsid w:val="00E25F33"/>
    <w:rsid w:val="00E27A7C"/>
    <w:rsid w:val="00E310B0"/>
    <w:rsid w:val="00E32AEA"/>
    <w:rsid w:val="00E32D7D"/>
    <w:rsid w:val="00E33C46"/>
    <w:rsid w:val="00E4670D"/>
    <w:rsid w:val="00E50CB5"/>
    <w:rsid w:val="00E5153E"/>
    <w:rsid w:val="00E57A50"/>
    <w:rsid w:val="00E726C2"/>
    <w:rsid w:val="00E76B38"/>
    <w:rsid w:val="00E80768"/>
    <w:rsid w:val="00E86777"/>
    <w:rsid w:val="00E86E7F"/>
    <w:rsid w:val="00E91885"/>
    <w:rsid w:val="00E953DF"/>
    <w:rsid w:val="00EA394E"/>
    <w:rsid w:val="00EC76D8"/>
    <w:rsid w:val="00ED1CC5"/>
    <w:rsid w:val="00EE369C"/>
    <w:rsid w:val="00EE5234"/>
    <w:rsid w:val="00F03FD0"/>
    <w:rsid w:val="00F04EF6"/>
    <w:rsid w:val="00F075CD"/>
    <w:rsid w:val="00F102FF"/>
    <w:rsid w:val="00F17059"/>
    <w:rsid w:val="00F45873"/>
    <w:rsid w:val="00F65363"/>
    <w:rsid w:val="00F7153E"/>
    <w:rsid w:val="00F75859"/>
    <w:rsid w:val="00F856ED"/>
    <w:rsid w:val="00F8692A"/>
    <w:rsid w:val="00F957FA"/>
    <w:rsid w:val="00FA57F4"/>
    <w:rsid w:val="00FA6394"/>
    <w:rsid w:val="00FA6FDF"/>
    <w:rsid w:val="00FB440F"/>
    <w:rsid w:val="00FB5D0E"/>
    <w:rsid w:val="00FB788E"/>
    <w:rsid w:val="00FC1F2B"/>
    <w:rsid w:val="00FC3B93"/>
    <w:rsid w:val="00FD57D4"/>
    <w:rsid w:val="00FD5ACE"/>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31748"/>
  <w15:docId w15:val="{924BC205-00C5-46E8-80FC-9EA5E981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0303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05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005"/>
    <w:rPr>
      <w:color w:val="0000FF"/>
      <w:u w:val="single"/>
    </w:rPr>
  </w:style>
  <w:style w:type="table" w:styleId="TableGrid">
    <w:name w:val="Table Grid"/>
    <w:basedOn w:val="TableNormal"/>
    <w:rsid w:val="00E3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53DF"/>
    <w:pPr>
      <w:tabs>
        <w:tab w:val="center" w:pos="4320"/>
        <w:tab w:val="right" w:pos="8640"/>
      </w:tabs>
    </w:pPr>
  </w:style>
  <w:style w:type="character" w:styleId="PageNumber">
    <w:name w:val="page number"/>
    <w:basedOn w:val="DefaultParagraphFont"/>
    <w:rsid w:val="00E953DF"/>
  </w:style>
  <w:style w:type="character" w:styleId="FollowedHyperlink">
    <w:name w:val="FollowedHyperlink"/>
    <w:rsid w:val="00E2373F"/>
    <w:rPr>
      <w:color w:val="800080"/>
      <w:u w:val="single"/>
    </w:rPr>
  </w:style>
  <w:style w:type="paragraph" w:styleId="Header">
    <w:name w:val="header"/>
    <w:basedOn w:val="Normal"/>
    <w:rsid w:val="00924AAF"/>
    <w:pPr>
      <w:tabs>
        <w:tab w:val="center" w:pos="4320"/>
        <w:tab w:val="right" w:pos="8640"/>
      </w:tabs>
    </w:pPr>
  </w:style>
  <w:style w:type="character" w:customStyle="1" w:styleId="Heading1Char">
    <w:name w:val="Heading 1 Char"/>
    <w:link w:val="Heading1"/>
    <w:rsid w:val="00303039"/>
    <w:rPr>
      <w:rFonts w:ascii="Cambria" w:eastAsia="Times New Roman" w:hAnsi="Cambria" w:cs="Times New Roman"/>
      <w:b/>
      <w:bCs/>
      <w:kern w:val="32"/>
      <w:sz w:val="32"/>
      <w:szCs w:val="32"/>
    </w:rPr>
  </w:style>
  <w:style w:type="character" w:customStyle="1" w:styleId="FooterChar">
    <w:name w:val="Footer Char"/>
    <w:basedOn w:val="DefaultParagraphFont"/>
    <w:link w:val="Footer"/>
    <w:uiPriority w:val="99"/>
    <w:rsid w:val="00466BA5"/>
    <w:rPr>
      <w:sz w:val="24"/>
      <w:szCs w:val="24"/>
    </w:rPr>
  </w:style>
  <w:style w:type="paragraph" w:styleId="BalloonText">
    <w:name w:val="Balloon Text"/>
    <w:basedOn w:val="Normal"/>
    <w:link w:val="BalloonTextChar"/>
    <w:rsid w:val="00466BA5"/>
    <w:rPr>
      <w:rFonts w:ascii="Tahoma" w:hAnsi="Tahoma" w:cs="Tahoma"/>
      <w:sz w:val="16"/>
      <w:szCs w:val="16"/>
    </w:rPr>
  </w:style>
  <w:style w:type="character" w:customStyle="1" w:styleId="BalloonTextChar">
    <w:name w:val="Balloon Text Char"/>
    <w:basedOn w:val="DefaultParagraphFont"/>
    <w:link w:val="BalloonText"/>
    <w:rsid w:val="00466BA5"/>
    <w:rPr>
      <w:rFonts w:ascii="Tahoma" w:hAnsi="Tahoma" w:cs="Tahoma"/>
      <w:sz w:val="16"/>
      <w:szCs w:val="16"/>
    </w:rPr>
  </w:style>
  <w:style w:type="paragraph" w:customStyle="1" w:styleId="KCA">
    <w:name w:val="KCA"/>
    <w:basedOn w:val="Heading2"/>
    <w:link w:val="KCAChar"/>
    <w:qFormat/>
    <w:rsid w:val="00C058F3"/>
    <w:pPr>
      <w:keepLines w:val="0"/>
      <w:spacing w:before="0"/>
    </w:pPr>
    <w:rPr>
      <w:rFonts w:ascii="Times New Roman" w:eastAsia="Times New Roman" w:hAnsi="Times New Roman" w:cs="Times New Roman"/>
      <w:iCs/>
      <w:color w:val="auto"/>
      <w:sz w:val="24"/>
      <w:szCs w:val="28"/>
      <w:u w:val="single"/>
    </w:rPr>
  </w:style>
  <w:style w:type="character" w:customStyle="1" w:styleId="KCAChar">
    <w:name w:val="KCA Char"/>
    <w:link w:val="KCA"/>
    <w:rsid w:val="00C058F3"/>
    <w:rPr>
      <w:b/>
      <w:bCs/>
      <w:iCs/>
      <w:sz w:val="24"/>
      <w:szCs w:val="28"/>
      <w:u w:val="single"/>
    </w:rPr>
  </w:style>
  <w:style w:type="paragraph" w:styleId="ListParagraph">
    <w:name w:val="List Paragraph"/>
    <w:basedOn w:val="Normal"/>
    <w:uiPriority w:val="34"/>
    <w:qFormat/>
    <w:rsid w:val="00C058F3"/>
    <w:pPr>
      <w:ind w:left="720"/>
      <w:contextualSpacing/>
    </w:pPr>
  </w:style>
  <w:style w:type="character" w:customStyle="1" w:styleId="Heading2Char">
    <w:name w:val="Heading 2 Char"/>
    <w:basedOn w:val="DefaultParagraphFont"/>
    <w:link w:val="Heading2"/>
    <w:semiHidden/>
    <w:rsid w:val="00C058F3"/>
    <w:rPr>
      <w:rFonts w:asciiTheme="majorHAnsi" w:eastAsiaTheme="majorEastAsia" w:hAnsiTheme="majorHAnsi" w:cstheme="majorBidi"/>
      <w:b/>
      <w:bCs/>
      <w:color w:val="4F81BD" w:themeColor="accent1"/>
      <w:sz w:val="26"/>
      <w:szCs w:val="26"/>
    </w:rPr>
  </w:style>
  <w:style w:type="character" w:customStyle="1" w:styleId="editorfontcapriola">
    <w:name w:val="editor_font_capriola"/>
    <w:basedOn w:val="DefaultParagraphFont"/>
    <w:rsid w:val="009E65F7"/>
  </w:style>
  <w:style w:type="paragraph" w:styleId="NormalWeb">
    <w:name w:val="Normal (Web)"/>
    <w:basedOn w:val="Normal"/>
    <w:uiPriority w:val="99"/>
    <w:unhideWhenUsed/>
    <w:rsid w:val="009E65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8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kcaschoo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C680-D405-4891-A8B2-962A97BD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Daniel Moore</dc:creator>
  <cp:lastModifiedBy>Daniel Plunkett</cp:lastModifiedBy>
  <cp:revision>4</cp:revision>
  <cp:lastPrinted>2018-02-21T18:18:00Z</cp:lastPrinted>
  <dcterms:created xsi:type="dcterms:W3CDTF">2023-11-16T19:47:00Z</dcterms:created>
  <dcterms:modified xsi:type="dcterms:W3CDTF">2025-01-15T02:09:00Z</dcterms:modified>
</cp:coreProperties>
</file>